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DA0" w:rsidRPr="002E0678" w:rsidRDefault="00EB24D7" w:rsidP="005D1032">
      <w:pPr>
        <w:pStyle w:val="HVMUntertitel"/>
        <w:rPr>
          <w:rFonts w:ascii="Arial" w:hAnsi="Arial" w:cs="Arial"/>
          <w:color w:val="auto"/>
        </w:rPr>
      </w:pPr>
      <w:r>
        <w:rPr>
          <w:noProof/>
          <w:sz w:val="18"/>
          <w:szCs w:val="18"/>
          <w:lang w:val="de-CH" w:eastAsia="de-CH"/>
        </w:rPr>
        <w:drawing>
          <wp:anchor distT="0" distB="0" distL="114300" distR="114300" simplePos="0" relativeHeight="251658752" behindDoc="0" locked="0" layoutInCell="1" allowOverlap="1">
            <wp:simplePos x="0" y="0"/>
            <wp:positionH relativeFrom="column">
              <wp:posOffset>5307330</wp:posOffset>
            </wp:positionH>
            <wp:positionV relativeFrom="paragraph">
              <wp:posOffset>-707390</wp:posOffset>
            </wp:positionV>
            <wp:extent cx="542290" cy="54864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0" distL="114300" distR="114300" simplePos="0" relativeHeight="251657728" behindDoc="0" locked="0" layoutInCell="1" allowOverlap="1">
            <wp:simplePos x="0" y="0"/>
            <wp:positionH relativeFrom="column">
              <wp:posOffset>6706235</wp:posOffset>
            </wp:positionH>
            <wp:positionV relativeFrom="paragraph">
              <wp:posOffset>313690</wp:posOffset>
            </wp:positionV>
            <wp:extent cx="542925" cy="542925"/>
            <wp:effectExtent l="0" t="0" r="0" b="0"/>
            <wp:wrapNone/>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30B">
        <w:rPr>
          <w:noProof/>
          <w:lang w:val="de-CH" w:eastAsia="de-CH"/>
        </w:rPr>
        <mc:AlternateContent>
          <mc:Choice Requires="wps">
            <w:drawing>
              <wp:anchor distT="0" distB="0" distL="114300" distR="114300" simplePos="0" relativeHeight="251656704" behindDoc="1" locked="0" layoutInCell="1" allowOverlap="1">
                <wp:simplePos x="0" y="0"/>
                <wp:positionH relativeFrom="column">
                  <wp:posOffset>-1154430</wp:posOffset>
                </wp:positionH>
                <wp:positionV relativeFrom="paragraph">
                  <wp:posOffset>-707390</wp:posOffset>
                </wp:positionV>
                <wp:extent cx="1762125" cy="336486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36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600E" w:rsidRPr="00E564AB" w:rsidRDefault="0094600E" w:rsidP="005D1032">
                            <w:pPr>
                              <w:rPr>
                                <w:sz w:val="17"/>
                                <w:szCs w:val="17"/>
                              </w:rPr>
                            </w:pPr>
                            <w:r w:rsidRPr="00E564AB">
                              <w:rPr>
                                <w:sz w:val="17"/>
                                <w:szCs w:val="17"/>
                              </w:rPr>
                              <w:t>Medieninformation</w:t>
                            </w:r>
                            <w:r w:rsidR="0045155B">
                              <w:rPr>
                                <w:sz w:val="17"/>
                                <w:szCs w:val="17"/>
                              </w:rPr>
                              <w:t xml:space="preserve"> </w:t>
                            </w:r>
                            <w:r w:rsidR="00DC1BB6">
                              <w:rPr>
                                <w:sz w:val="17"/>
                                <w:szCs w:val="17"/>
                              </w:rPr>
                              <w:t>2.6.</w:t>
                            </w:r>
                            <w:r w:rsidR="006E330B">
                              <w:rPr>
                                <w:sz w:val="17"/>
                                <w:szCs w:val="17"/>
                              </w:rPr>
                              <w:t>2020</w:t>
                            </w:r>
                          </w:p>
                          <w:p w:rsidR="0094600E" w:rsidRPr="00E564AB" w:rsidRDefault="0094600E" w:rsidP="005D1032">
                            <w:pPr>
                              <w:rPr>
                                <w:sz w:val="17"/>
                                <w:szCs w:val="17"/>
                              </w:rPr>
                            </w:pPr>
                          </w:p>
                          <w:p w:rsidR="0094600E" w:rsidRPr="00E564AB" w:rsidRDefault="0094600E" w:rsidP="005D1032">
                            <w:pPr>
                              <w:rPr>
                                <w:sz w:val="17"/>
                                <w:szCs w:val="17"/>
                              </w:rPr>
                            </w:pPr>
                            <w:r w:rsidRPr="00E564AB">
                              <w:rPr>
                                <w:sz w:val="17"/>
                                <w:szCs w:val="17"/>
                              </w:rPr>
                              <w:t xml:space="preserve">Historisches und </w:t>
                            </w:r>
                          </w:p>
                          <w:p w:rsidR="0094600E" w:rsidRPr="00E564AB" w:rsidRDefault="0094600E" w:rsidP="005D1032">
                            <w:pPr>
                              <w:rPr>
                                <w:sz w:val="17"/>
                                <w:szCs w:val="17"/>
                              </w:rPr>
                            </w:pPr>
                            <w:r w:rsidRPr="00E564AB">
                              <w:rPr>
                                <w:sz w:val="17"/>
                                <w:szCs w:val="17"/>
                              </w:rPr>
                              <w:t xml:space="preserve">Völkerkundemuseum </w:t>
                            </w:r>
                          </w:p>
                          <w:p w:rsidR="0094600E" w:rsidRPr="00E564AB" w:rsidRDefault="0094600E" w:rsidP="005D1032">
                            <w:pPr>
                              <w:rPr>
                                <w:sz w:val="17"/>
                                <w:szCs w:val="17"/>
                              </w:rPr>
                            </w:pPr>
                            <w:r w:rsidRPr="00E564AB">
                              <w:rPr>
                                <w:sz w:val="17"/>
                                <w:szCs w:val="17"/>
                              </w:rPr>
                              <w:t>Museumstrasse 50</w:t>
                            </w:r>
                          </w:p>
                          <w:p w:rsidR="0094600E" w:rsidRPr="00E564AB" w:rsidRDefault="0094600E" w:rsidP="005D1032">
                            <w:pPr>
                              <w:rPr>
                                <w:sz w:val="17"/>
                                <w:szCs w:val="17"/>
                              </w:rPr>
                            </w:pPr>
                            <w:r w:rsidRPr="00E564AB">
                              <w:rPr>
                                <w:sz w:val="17"/>
                                <w:szCs w:val="17"/>
                              </w:rPr>
                              <w:t>9000 St.Gallen</w:t>
                            </w:r>
                          </w:p>
                          <w:p w:rsidR="0094600E" w:rsidRPr="00E564AB" w:rsidRDefault="0094600E" w:rsidP="005D1032">
                            <w:pPr>
                              <w:rPr>
                                <w:sz w:val="17"/>
                                <w:szCs w:val="17"/>
                              </w:rPr>
                            </w:pPr>
                            <w:r w:rsidRPr="00E564AB">
                              <w:rPr>
                                <w:sz w:val="17"/>
                                <w:szCs w:val="17"/>
                              </w:rPr>
                              <w:t>hvmsg.ch</w:t>
                            </w:r>
                          </w:p>
                          <w:p w:rsidR="0094600E" w:rsidRPr="00E564AB" w:rsidRDefault="0094600E" w:rsidP="005D1032">
                            <w:pPr>
                              <w:rPr>
                                <w:sz w:val="17"/>
                                <w:szCs w:val="17"/>
                              </w:rPr>
                            </w:pPr>
                          </w:p>
                          <w:p w:rsidR="0094600E" w:rsidRPr="001F1542" w:rsidRDefault="0094600E" w:rsidP="005D1032">
                            <w:pPr>
                              <w:rPr>
                                <w:sz w:val="17"/>
                                <w:szCs w:val="17"/>
                              </w:rPr>
                            </w:pPr>
                            <w:r w:rsidRPr="00E564AB">
                              <w:rPr>
                                <w:sz w:val="17"/>
                                <w:szCs w:val="17"/>
                              </w:rPr>
                              <w:t>Kontakt:</w:t>
                            </w:r>
                            <w:r w:rsidR="006E330B">
                              <w:rPr>
                                <w:sz w:val="17"/>
                                <w:szCs w:val="17"/>
                              </w:rPr>
                              <w:br/>
                              <w:t>Achim Schäfer achim.schaefer</w:t>
                            </w:r>
                            <w:r>
                              <w:rPr>
                                <w:sz w:val="17"/>
                                <w:szCs w:val="17"/>
                              </w:rPr>
                              <w:t>@hvmsg.ch</w:t>
                            </w:r>
                            <w:r w:rsidRPr="005D1032">
                              <w:rPr>
                                <w:sz w:val="17"/>
                                <w:szCs w:val="17"/>
                              </w:rPr>
                              <w:t xml:space="preserve"> </w:t>
                            </w:r>
                            <w:r w:rsidR="006E330B">
                              <w:rPr>
                                <w:sz w:val="17"/>
                                <w:szCs w:val="17"/>
                              </w:rPr>
                              <w:br/>
                              <w:t>071 242 06 42</w:t>
                            </w:r>
                            <w:r>
                              <w:rPr>
                                <w:sz w:val="17"/>
                                <w:szCs w:val="17"/>
                              </w:rPr>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90.9pt;margin-top:-55.7pt;width:138.75pt;height:26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" stroked="f">
                <v:textbox inset="0,0,0,0">
                  <w:txbxContent>
                    <w:p w:rsidR="0094600E" w:rsidRPr="00E564AB" w:rsidRDefault="0094600E" w:rsidP="005D1032">
                      <w:pPr>
                        <w:rPr>
                          <w:sz w:val="17"/>
                          <w:szCs w:val="17"/>
                        </w:rPr>
                      </w:pPr>
                      <w:r w:rsidRPr="00E564AB">
                        <w:rPr>
                          <w:sz w:val="17"/>
                          <w:szCs w:val="17"/>
                        </w:rPr>
                        <w:t>Medieninformation</w:t>
                      </w:r>
                      <w:r w:rsidR="0045155B">
                        <w:rPr>
                          <w:sz w:val="17"/>
                          <w:szCs w:val="17"/>
                        </w:rPr>
                        <w:t xml:space="preserve"> </w:t>
                      </w:r>
                      <w:bookmarkStart w:id="1" w:name="_GoBack"/>
                      <w:bookmarkEnd w:id="1"/>
                      <w:r w:rsidR="00DC1BB6">
                        <w:rPr>
                          <w:sz w:val="17"/>
                          <w:szCs w:val="17"/>
                        </w:rPr>
                        <w:t>2.6.</w:t>
                      </w:r>
                      <w:r w:rsidR="006E330B">
                        <w:rPr>
                          <w:sz w:val="17"/>
                          <w:szCs w:val="17"/>
                        </w:rPr>
                        <w:t>2020</w:t>
                      </w:r>
                    </w:p>
                    <w:p w:rsidR="0094600E" w:rsidRPr="00E564AB" w:rsidRDefault="0094600E" w:rsidP="005D1032">
                      <w:pPr>
                        <w:rPr>
                          <w:sz w:val="17"/>
                          <w:szCs w:val="17"/>
                        </w:rPr>
                      </w:pPr>
                    </w:p>
                    <w:p w:rsidR="0094600E" w:rsidRPr="00E564AB" w:rsidRDefault="0094600E" w:rsidP="005D1032">
                      <w:pPr>
                        <w:rPr>
                          <w:sz w:val="17"/>
                          <w:szCs w:val="17"/>
                        </w:rPr>
                      </w:pPr>
                      <w:r w:rsidRPr="00E564AB">
                        <w:rPr>
                          <w:sz w:val="17"/>
                          <w:szCs w:val="17"/>
                        </w:rPr>
                        <w:t xml:space="preserve">Historisches und </w:t>
                      </w:r>
                    </w:p>
                    <w:p w:rsidR="0094600E" w:rsidRPr="00E564AB" w:rsidRDefault="0094600E" w:rsidP="005D1032">
                      <w:pPr>
                        <w:rPr>
                          <w:sz w:val="17"/>
                          <w:szCs w:val="17"/>
                        </w:rPr>
                      </w:pPr>
                      <w:r w:rsidRPr="00E564AB">
                        <w:rPr>
                          <w:sz w:val="17"/>
                          <w:szCs w:val="17"/>
                        </w:rPr>
                        <w:t xml:space="preserve">Völkerkundemuseum </w:t>
                      </w:r>
                    </w:p>
                    <w:p w:rsidR="0094600E" w:rsidRPr="00E564AB" w:rsidRDefault="0094600E" w:rsidP="005D1032">
                      <w:pPr>
                        <w:rPr>
                          <w:sz w:val="17"/>
                          <w:szCs w:val="17"/>
                        </w:rPr>
                      </w:pPr>
                      <w:r w:rsidRPr="00E564AB">
                        <w:rPr>
                          <w:sz w:val="17"/>
                          <w:szCs w:val="17"/>
                        </w:rPr>
                        <w:t>Museumstrasse 50</w:t>
                      </w:r>
                    </w:p>
                    <w:p w:rsidR="0094600E" w:rsidRPr="00E564AB" w:rsidRDefault="0094600E" w:rsidP="005D1032">
                      <w:pPr>
                        <w:rPr>
                          <w:sz w:val="17"/>
                          <w:szCs w:val="17"/>
                        </w:rPr>
                      </w:pPr>
                      <w:r w:rsidRPr="00E564AB">
                        <w:rPr>
                          <w:sz w:val="17"/>
                          <w:szCs w:val="17"/>
                        </w:rPr>
                        <w:t>9000 St.Gallen</w:t>
                      </w:r>
                    </w:p>
                    <w:p w:rsidR="0094600E" w:rsidRPr="00E564AB" w:rsidRDefault="0094600E" w:rsidP="005D1032">
                      <w:pPr>
                        <w:rPr>
                          <w:sz w:val="17"/>
                          <w:szCs w:val="17"/>
                        </w:rPr>
                      </w:pPr>
                      <w:r w:rsidRPr="00E564AB">
                        <w:rPr>
                          <w:sz w:val="17"/>
                          <w:szCs w:val="17"/>
                        </w:rPr>
                        <w:t>hvmsg.ch</w:t>
                      </w:r>
                    </w:p>
                    <w:p w:rsidR="0094600E" w:rsidRPr="00E564AB" w:rsidRDefault="0094600E" w:rsidP="005D1032">
                      <w:pPr>
                        <w:rPr>
                          <w:sz w:val="17"/>
                          <w:szCs w:val="17"/>
                        </w:rPr>
                      </w:pPr>
                    </w:p>
                    <w:p w:rsidR="0094600E" w:rsidRPr="001F1542" w:rsidRDefault="0094600E" w:rsidP="005D1032">
                      <w:pPr>
                        <w:rPr>
                          <w:sz w:val="17"/>
                          <w:szCs w:val="17"/>
                        </w:rPr>
                      </w:pPr>
                      <w:r w:rsidRPr="00E564AB">
                        <w:rPr>
                          <w:sz w:val="17"/>
                          <w:szCs w:val="17"/>
                        </w:rPr>
                        <w:t>Kontakt:</w:t>
                      </w:r>
                      <w:r w:rsidR="006E330B">
                        <w:rPr>
                          <w:sz w:val="17"/>
                          <w:szCs w:val="17"/>
                        </w:rPr>
                        <w:br/>
                        <w:t>Achim Schäfer achim.schaefer</w:t>
                      </w:r>
                      <w:r>
                        <w:rPr>
                          <w:sz w:val="17"/>
                          <w:szCs w:val="17"/>
                        </w:rPr>
                        <w:t>@hvmsg.ch</w:t>
                      </w:r>
                      <w:r w:rsidRPr="005D1032">
                        <w:rPr>
                          <w:sz w:val="17"/>
                          <w:szCs w:val="17"/>
                        </w:rPr>
                        <w:t xml:space="preserve"> </w:t>
                      </w:r>
                      <w:r w:rsidR="006E330B">
                        <w:rPr>
                          <w:sz w:val="17"/>
                          <w:szCs w:val="17"/>
                        </w:rPr>
                        <w:br/>
                        <w:t>071 242 06 42</w:t>
                      </w:r>
                      <w:r>
                        <w:rPr>
                          <w:sz w:val="17"/>
                          <w:szCs w:val="17"/>
                        </w:rPr>
                        <w:br/>
                      </w:r>
                    </w:p>
                  </w:txbxContent>
                </v:textbox>
              </v:shape>
            </w:pict>
          </mc:Fallback>
        </mc:AlternateContent>
      </w:r>
    </w:p>
    <w:p w:rsidR="005D1032" w:rsidRDefault="005D1032" w:rsidP="005D1032">
      <w:pPr>
        <w:pStyle w:val="EinfacherAbsatz"/>
        <w:spacing w:line="240" w:lineRule="auto"/>
        <w:ind w:left="1134"/>
        <w:rPr>
          <w:rFonts w:ascii="Arial" w:hAnsi="Arial" w:cs="Arial"/>
          <w:b/>
          <w:color w:val="auto"/>
          <w:sz w:val="40"/>
          <w:szCs w:val="40"/>
        </w:rPr>
      </w:pPr>
    </w:p>
    <w:p w:rsidR="005D1032" w:rsidRDefault="005D1032" w:rsidP="005D1032">
      <w:pPr>
        <w:pStyle w:val="EinfacherAbsatz"/>
        <w:spacing w:line="240" w:lineRule="auto"/>
        <w:ind w:left="1134"/>
        <w:rPr>
          <w:rFonts w:ascii="Arial" w:hAnsi="Arial" w:cs="Arial"/>
          <w:b/>
          <w:color w:val="auto"/>
          <w:sz w:val="40"/>
          <w:szCs w:val="40"/>
        </w:rPr>
      </w:pPr>
    </w:p>
    <w:p w:rsidR="005D1032" w:rsidRDefault="006E330B" w:rsidP="006E330B">
      <w:pPr>
        <w:pStyle w:val="EinfacherAbsatz"/>
        <w:spacing w:line="240" w:lineRule="auto"/>
        <w:rPr>
          <w:rFonts w:ascii="Arial" w:hAnsi="Arial" w:cs="Arial"/>
          <w:b/>
          <w:color w:val="auto"/>
          <w:sz w:val="40"/>
          <w:szCs w:val="40"/>
        </w:rPr>
      </w:pPr>
      <w:r>
        <w:rPr>
          <w:rFonts w:ascii="Arial" w:hAnsi="Arial" w:cs="Arial"/>
          <w:b/>
          <w:color w:val="auto"/>
          <w:sz w:val="40"/>
          <w:szCs w:val="40"/>
        </w:rPr>
        <w:tab/>
        <w:t xml:space="preserve">    </w:t>
      </w:r>
    </w:p>
    <w:p w:rsidR="005D1032" w:rsidRDefault="005D1032" w:rsidP="005D1032">
      <w:pPr>
        <w:pStyle w:val="EinfacherAbsatz"/>
        <w:spacing w:line="240" w:lineRule="auto"/>
        <w:ind w:left="1134"/>
        <w:rPr>
          <w:rFonts w:ascii="Arial" w:hAnsi="Arial" w:cs="Arial"/>
          <w:b/>
          <w:color w:val="auto"/>
          <w:sz w:val="40"/>
          <w:szCs w:val="40"/>
        </w:rPr>
      </w:pPr>
    </w:p>
    <w:p w:rsidR="005D1032" w:rsidRDefault="005D1032" w:rsidP="005D1032">
      <w:pPr>
        <w:pStyle w:val="EinfacherAbsatz"/>
        <w:spacing w:line="240" w:lineRule="auto"/>
        <w:ind w:left="1134"/>
        <w:rPr>
          <w:rFonts w:ascii="Arial" w:hAnsi="Arial" w:cs="Arial"/>
          <w:b/>
          <w:color w:val="auto"/>
          <w:sz w:val="40"/>
          <w:szCs w:val="40"/>
        </w:rPr>
      </w:pPr>
    </w:p>
    <w:p w:rsidR="005D1032" w:rsidRDefault="005D1032" w:rsidP="005D1032">
      <w:pPr>
        <w:pStyle w:val="EinfacherAbsatz"/>
        <w:spacing w:line="240" w:lineRule="auto"/>
        <w:ind w:left="1134"/>
        <w:rPr>
          <w:rFonts w:ascii="Arial" w:hAnsi="Arial" w:cs="Arial"/>
          <w:b/>
          <w:color w:val="auto"/>
          <w:sz w:val="40"/>
          <w:szCs w:val="40"/>
        </w:rPr>
      </w:pPr>
    </w:p>
    <w:p w:rsidR="00B2014F" w:rsidRPr="00B2014F" w:rsidRDefault="00FA4918" w:rsidP="001F1542">
      <w:pPr>
        <w:pStyle w:val="EinfacherAbsatz"/>
        <w:spacing w:line="240" w:lineRule="auto"/>
        <w:ind w:left="1134"/>
        <w:rPr>
          <w:rFonts w:ascii="Arial" w:hAnsi="Arial" w:cs="Arial"/>
          <w:b/>
          <w:color w:val="auto"/>
          <w:sz w:val="28"/>
          <w:szCs w:val="28"/>
        </w:rPr>
      </w:pPr>
      <w:r w:rsidRPr="0094600E">
        <w:rPr>
          <w:rFonts w:ascii="Arial" w:hAnsi="Arial" w:cs="Arial"/>
          <w:b/>
          <w:color w:val="auto"/>
          <w:sz w:val="40"/>
          <w:szCs w:val="40"/>
          <w:lang w:val="de-CH"/>
        </w:rPr>
        <w:t>«</w:t>
      </w:r>
      <w:r w:rsidR="00EB24D7">
        <w:rPr>
          <w:rFonts w:ascii="Arial" w:hAnsi="Arial" w:cs="Arial"/>
          <w:b/>
          <w:color w:val="auto"/>
          <w:sz w:val="40"/>
          <w:szCs w:val="40"/>
          <w:lang w:val="de-CH"/>
        </w:rPr>
        <w:t xml:space="preserve">Nomaden </w:t>
      </w:r>
      <w:r w:rsidR="005B6606">
        <w:rPr>
          <w:rFonts w:ascii="Arial" w:hAnsi="Arial" w:cs="Arial"/>
          <w:b/>
          <w:color w:val="auto"/>
          <w:sz w:val="40"/>
          <w:szCs w:val="40"/>
          <w:lang w:val="de-CH"/>
        </w:rPr>
        <w:t xml:space="preserve">auf Zeit – Bilder </w:t>
      </w:r>
      <w:r w:rsidR="005B6606">
        <w:rPr>
          <w:rFonts w:ascii="Arial" w:hAnsi="Arial" w:cs="Arial"/>
          <w:b/>
          <w:color w:val="auto"/>
          <w:sz w:val="40"/>
          <w:szCs w:val="40"/>
          <w:lang w:val="de-CH"/>
        </w:rPr>
        <w:br/>
        <w:t>einer F</w:t>
      </w:r>
      <w:r w:rsidR="00EB24D7">
        <w:rPr>
          <w:rFonts w:ascii="Arial" w:hAnsi="Arial" w:cs="Arial"/>
          <w:b/>
          <w:color w:val="auto"/>
          <w:sz w:val="40"/>
          <w:szCs w:val="40"/>
          <w:lang w:val="de-CH"/>
        </w:rPr>
        <w:t>amilie aus Marokko</w:t>
      </w:r>
      <w:r w:rsidRPr="0094600E">
        <w:rPr>
          <w:rFonts w:ascii="Arial" w:hAnsi="Arial" w:cs="Arial"/>
          <w:b/>
          <w:color w:val="auto"/>
          <w:sz w:val="40"/>
          <w:szCs w:val="40"/>
          <w:lang w:val="de-CH"/>
        </w:rPr>
        <w:t>»</w:t>
      </w:r>
      <w:r w:rsidR="00A500A4" w:rsidRPr="0094600E">
        <w:rPr>
          <w:rFonts w:ascii="Arial" w:hAnsi="Arial" w:cs="Arial"/>
          <w:b/>
          <w:color w:val="auto"/>
          <w:sz w:val="40"/>
          <w:szCs w:val="40"/>
          <w:lang w:val="de-CH"/>
        </w:rPr>
        <w:br/>
      </w:r>
      <w:r w:rsidR="00EB24D7">
        <w:rPr>
          <w:rFonts w:ascii="Arial" w:hAnsi="Arial" w:cs="Arial"/>
          <w:b/>
          <w:color w:val="auto"/>
          <w:sz w:val="28"/>
          <w:szCs w:val="28"/>
          <w:lang w:val="de-CH"/>
        </w:rPr>
        <w:t xml:space="preserve">bis </w:t>
      </w:r>
      <w:r w:rsidR="006E330B">
        <w:rPr>
          <w:rFonts w:ascii="Arial" w:hAnsi="Arial" w:cs="Arial"/>
          <w:b/>
          <w:color w:val="auto"/>
          <w:sz w:val="28"/>
          <w:szCs w:val="28"/>
          <w:lang w:val="de-CH"/>
        </w:rPr>
        <w:t xml:space="preserve">3. Januar 2021 </w:t>
      </w:r>
    </w:p>
    <w:p w:rsidR="00EB24D7" w:rsidRPr="00EB24D7" w:rsidRDefault="00EB24D7" w:rsidP="00EB24D7">
      <w:pPr>
        <w:spacing w:line="360" w:lineRule="auto"/>
        <w:rPr>
          <w:rFonts w:eastAsia="Times New Roman"/>
          <w:iCs/>
          <w:sz w:val="20"/>
          <w:szCs w:val="20"/>
          <w:lang w:eastAsia="de-DE"/>
        </w:rPr>
      </w:pPr>
    </w:p>
    <w:p w:rsidR="00BA5BBE" w:rsidRPr="00D43C1C" w:rsidRDefault="00BA5BBE" w:rsidP="00EB24D7">
      <w:pPr>
        <w:spacing w:line="360" w:lineRule="auto"/>
        <w:ind w:left="1134"/>
        <w:rPr>
          <w:rFonts w:eastAsia="Times New Roman"/>
          <w:iCs/>
          <w:szCs w:val="20"/>
          <w:lang w:eastAsia="de-DE"/>
        </w:rPr>
      </w:pPr>
    </w:p>
    <w:p w:rsidR="00BA5BBE" w:rsidRPr="00D43C1C" w:rsidRDefault="00BA5BBE" w:rsidP="00BA5BBE">
      <w:pPr>
        <w:spacing w:line="360" w:lineRule="auto"/>
        <w:ind w:left="1134"/>
        <w:rPr>
          <w:rFonts w:eastAsia="Times New Roman"/>
          <w:b/>
          <w:iCs/>
          <w:szCs w:val="20"/>
          <w:lang w:eastAsia="de-DE"/>
        </w:rPr>
      </w:pPr>
      <w:r w:rsidRPr="00D43C1C">
        <w:rPr>
          <w:rFonts w:eastAsia="Times New Roman"/>
          <w:b/>
          <w:iCs/>
          <w:szCs w:val="20"/>
          <w:lang w:eastAsia="de-DE"/>
        </w:rPr>
        <w:t xml:space="preserve">In vielen Gebirge der Erde entwickelten sich in den letzten Jahrtausenden Formen mobiler Viehzucht. Neben der Alpwirtschaft und der Wanderweidewirtschaft zählt der Nomadismus zu den bekanntesten Vertretern. Seit einigen Jahrzehnten ist er stark im Rückgang. Die neueste Ausstellung im HVM wirft einen Blick auf diese schwindende Welt. </w:t>
      </w:r>
    </w:p>
    <w:p w:rsidR="00BA5BBE" w:rsidRPr="00D43C1C" w:rsidRDefault="00BA5BBE" w:rsidP="00EB24D7">
      <w:pPr>
        <w:spacing w:line="360" w:lineRule="auto"/>
        <w:ind w:left="1134"/>
        <w:rPr>
          <w:rFonts w:eastAsia="Times New Roman"/>
          <w:iCs/>
          <w:szCs w:val="20"/>
          <w:lang w:eastAsia="de-DE"/>
        </w:rPr>
      </w:pPr>
    </w:p>
    <w:p w:rsidR="00EB24D7" w:rsidRPr="00D43C1C" w:rsidRDefault="00EB24D7" w:rsidP="00EB24D7">
      <w:pPr>
        <w:spacing w:line="360" w:lineRule="auto"/>
        <w:ind w:left="1134"/>
        <w:rPr>
          <w:rFonts w:eastAsia="Times New Roman"/>
          <w:iCs/>
          <w:szCs w:val="20"/>
          <w:lang w:eastAsia="de-DE"/>
        </w:rPr>
      </w:pPr>
      <w:r w:rsidRPr="00D43C1C">
        <w:rPr>
          <w:rFonts w:eastAsia="Times New Roman"/>
          <w:iCs/>
          <w:szCs w:val="20"/>
          <w:lang w:eastAsia="de-DE"/>
        </w:rPr>
        <w:t xml:space="preserve">Im Mittelpunkt der Dokumentation steht die sechsköpfige Familie mit Vater </w:t>
      </w:r>
      <w:r w:rsidR="00BA5BBE" w:rsidRPr="00D43C1C">
        <w:rPr>
          <w:rFonts w:eastAsia="Times New Roman"/>
          <w:iCs/>
          <w:szCs w:val="20"/>
          <w:lang w:eastAsia="de-DE"/>
        </w:rPr>
        <w:t>Ib</w:t>
      </w:r>
      <w:r w:rsidRPr="00D43C1C">
        <w:rPr>
          <w:rFonts w:eastAsia="Times New Roman"/>
          <w:iCs/>
          <w:szCs w:val="20"/>
          <w:lang w:eastAsia="de-DE"/>
        </w:rPr>
        <w:t>rahim, Mutter Touda und den Kindern Yassin, Karima, Mohammed und Nora</w:t>
      </w:r>
      <w:r w:rsidR="00755F9F">
        <w:rPr>
          <w:rFonts w:eastAsia="Times New Roman"/>
          <w:iCs/>
          <w:szCs w:val="20"/>
          <w:lang w:eastAsia="de-DE"/>
        </w:rPr>
        <w:t xml:space="preserve"> in Marokko</w:t>
      </w:r>
      <w:r w:rsidRPr="00D43C1C">
        <w:rPr>
          <w:rFonts w:eastAsia="Times New Roman"/>
          <w:iCs/>
          <w:szCs w:val="20"/>
          <w:lang w:eastAsia="de-DE"/>
        </w:rPr>
        <w:t>. Sie sind die allerletzten Vertreter jener Aït Atta-Nomaden, die ganzjährig mit ihrer Herde, den Lasttieren und ihrem Besitz von Weideplatz zu Weideplatz ziehen. 150 Kilometer lang ist die Wanderung vom südlichen, wüstennahen Jbel Sarhro auf die reichen, nordwärts gelegenen Sommerweiden im zentralen Hohen Atlas.</w:t>
      </w:r>
    </w:p>
    <w:p w:rsidR="006E330B" w:rsidRPr="00D43C1C" w:rsidRDefault="006E330B" w:rsidP="00EB24D7">
      <w:pPr>
        <w:spacing w:line="360" w:lineRule="auto"/>
        <w:ind w:left="1134"/>
        <w:rPr>
          <w:rFonts w:eastAsia="Times New Roman"/>
          <w:iCs/>
          <w:szCs w:val="20"/>
          <w:lang w:eastAsia="de-DE"/>
        </w:rPr>
      </w:pPr>
    </w:p>
    <w:p w:rsidR="006E330B" w:rsidRPr="00D43C1C" w:rsidRDefault="00EB24D7" w:rsidP="00D43C1C">
      <w:pPr>
        <w:spacing w:line="360" w:lineRule="auto"/>
        <w:ind w:left="1134"/>
        <w:rPr>
          <w:rFonts w:eastAsia="Times New Roman"/>
          <w:iCs/>
          <w:szCs w:val="20"/>
          <w:lang w:eastAsia="de-DE"/>
        </w:rPr>
      </w:pPr>
      <w:r w:rsidRPr="00D43C1C">
        <w:rPr>
          <w:rFonts w:eastAsia="Times New Roman"/>
          <w:iCs/>
          <w:szCs w:val="20"/>
          <w:lang w:eastAsia="de-DE"/>
        </w:rPr>
        <w:t>Für die Archäologie ist die ethnologische Feldforschung eine hervorragende Möglichkeit, Beziehungen zwischen dem Materiellen und Immateriellen auch über weit entfernten Regionen, Zeiten und Gesellschaften hinweg in heutigen Gesellschafte</w:t>
      </w:r>
      <w:r w:rsidR="000C7F26" w:rsidRPr="00D43C1C">
        <w:rPr>
          <w:rFonts w:eastAsia="Times New Roman"/>
          <w:iCs/>
          <w:szCs w:val="20"/>
          <w:lang w:eastAsia="de-DE"/>
        </w:rPr>
        <w:t>n zu untersuchen. Im Zentrum dieses Forschungsp</w:t>
      </w:r>
      <w:r w:rsidRPr="00D43C1C">
        <w:rPr>
          <w:rFonts w:eastAsia="Times New Roman"/>
          <w:iCs/>
          <w:szCs w:val="20"/>
          <w:lang w:eastAsia="de-DE"/>
        </w:rPr>
        <w:t>rojekts steht die wissenschaftliche Dokumentation der Alltags- und Sachkultur, ja der gesamten verschwindenden, besser sich verändernden Lebenswelt der Nomadenfamilie. Damit eng verknüpft werden die vielfältigen und stets wechselnden Landschaften, in der sich die Menschen bewegen.</w:t>
      </w:r>
    </w:p>
    <w:p w:rsidR="00D43C1C" w:rsidRPr="00D43C1C" w:rsidRDefault="00EB24D7" w:rsidP="00517F45">
      <w:pPr>
        <w:spacing w:line="360" w:lineRule="auto"/>
        <w:ind w:left="1134"/>
        <w:rPr>
          <w:rFonts w:eastAsia="Times New Roman"/>
          <w:iCs/>
          <w:szCs w:val="20"/>
          <w:lang w:eastAsia="de-DE"/>
        </w:rPr>
      </w:pPr>
      <w:r w:rsidRPr="00D43C1C">
        <w:rPr>
          <w:rFonts w:eastAsia="Times New Roman"/>
          <w:iCs/>
          <w:szCs w:val="20"/>
          <w:lang w:eastAsia="de-DE"/>
        </w:rPr>
        <w:lastRenderedPageBreak/>
        <w:t>Initiator des</w:t>
      </w:r>
      <w:r w:rsidR="006E330B" w:rsidRPr="00D43C1C">
        <w:rPr>
          <w:rFonts w:eastAsia="Times New Roman"/>
          <w:iCs/>
          <w:szCs w:val="20"/>
          <w:lang w:eastAsia="de-DE"/>
        </w:rPr>
        <w:t xml:space="preserve"> ethnoarchäologischen Projekts «Arhal»</w:t>
      </w:r>
      <w:r w:rsidRPr="00D43C1C">
        <w:rPr>
          <w:rFonts w:eastAsia="Times New Roman"/>
          <w:iCs/>
          <w:szCs w:val="20"/>
          <w:lang w:eastAsia="de-DE"/>
        </w:rPr>
        <w:t xml:space="preserve"> und wissenschaftlicher Leiter ist der Archäologe Thomas Reitmaier. Vor Ort in Marokko waren ein neunköpfiges Forschungsteam aus der Schweiz, Österreich und Spanien sowie </w:t>
      </w:r>
      <w:r w:rsidR="000C7F26" w:rsidRPr="00D43C1C">
        <w:rPr>
          <w:rFonts w:eastAsia="Times New Roman"/>
          <w:iCs/>
          <w:szCs w:val="20"/>
          <w:lang w:eastAsia="de-DE"/>
        </w:rPr>
        <w:t>der marokkanische</w:t>
      </w:r>
      <w:r w:rsidRPr="00D43C1C">
        <w:rPr>
          <w:rFonts w:eastAsia="Times New Roman"/>
          <w:iCs/>
          <w:szCs w:val="20"/>
          <w:lang w:eastAsia="de-DE"/>
        </w:rPr>
        <w:t xml:space="preserve"> Fotograf</w:t>
      </w:r>
      <w:r w:rsidR="000C7F26" w:rsidRPr="00D43C1C">
        <w:rPr>
          <w:rFonts w:eastAsia="Times New Roman"/>
          <w:iCs/>
          <w:szCs w:val="20"/>
          <w:lang w:eastAsia="de-DE"/>
        </w:rPr>
        <w:t xml:space="preserve"> Abdellah Azizi. </w:t>
      </w:r>
      <w:r w:rsidRPr="00D43C1C">
        <w:rPr>
          <w:rFonts w:eastAsia="Times New Roman"/>
          <w:iCs/>
          <w:szCs w:val="20"/>
          <w:lang w:eastAsia="de-DE"/>
        </w:rPr>
        <w:t>Durchgeführt wurde es in mehreren Kampagnen</w:t>
      </w:r>
      <w:r w:rsidR="000C7F26" w:rsidRPr="00D43C1C">
        <w:rPr>
          <w:rFonts w:eastAsia="Times New Roman"/>
          <w:iCs/>
          <w:szCs w:val="20"/>
          <w:lang w:eastAsia="de-DE"/>
        </w:rPr>
        <w:t>,</w:t>
      </w:r>
      <w:r w:rsidRPr="00D43C1C">
        <w:rPr>
          <w:rFonts w:eastAsia="Times New Roman"/>
          <w:iCs/>
          <w:szCs w:val="20"/>
          <w:lang w:eastAsia="de-DE"/>
        </w:rPr>
        <w:t xml:space="preserve"> von 2017 bis zum Frühjahr 2020.</w:t>
      </w:r>
      <w:r w:rsidR="00517F45">
        <w:rPr>
          <w:rFonts w:eastAsia="Times New Roman"/>
          <w:iCs/>
          <w:szCs w:val="20"/>
          <w:lang w:eastAsia="de-DE"/>
        </w:rPr>
        <w:t xml:space="preserve"> Am Schluss begleitet das Team seine</w:t>
      </w:r>
      <w:bookmarkStart w:id="0" w:name="_GoBack"/>
      <w:bookmarkEnd w:id="0"/>
      <w:r w:rsidR="00517F45">
        <w:rPr>
          <w:rFonts w:eastAsia="Times New Roman"/>
          <w:iCs/>
          <w:szCs w:val="20"/>
          <w:lang w:eastAsia="de-DE"/>
        </w:rPr>
        <w:t xml:space="preserve"> Protagonisten ein stückweit in eine ungewisse Zukunft: Die Familie verkauft die Herden und erwirbt ein </w:t>
      </w:r>
      <w:r w:rsidR="00D43C1C" w:rsidRPr="00D43C1C">
        <w:rPr>
          <w:rFonts w:eastAsia="Times New Roman"/>
          <w:iCs/>
          <w:szCs w:val="20"/>
          <w:lang w:eastAsia="de-DE"/>
        </w:rPr>
        <w:t xml:space="preserve">kleines Bauerngut, der zweitjüngste Sohn geht nun zur Schule. </w:t>
      </w:r>
    </w:p>
    <w:p w:rsidR="006E330B" w:rsidRPr="00D43C1C" w:rsidRDefault="006E330B" w:rsidP="00D43C1C">
      <w:pPr>
        <w:spacing w:line="360" w:lineRule="auto"/>
        <w:rPr>
          <w:rFonts w:eastAsia="Times New Roman"/>
          <w:iCs/>
          <w:szCs w:val="20"/>
          <w:lang w:eastAsia="de-DE"/>
        </w:rPr>
      </w:pPr>
    </w:p>
    <w:p w:rsidR="00EB24D7" w:rsidRPr="00D43C1C" w:rsidRDefault="00EB24D7" w:rsidP="00EB24D7">
      <w:pPr>
        <w:spacing w:line="360" w:lineRule="auto"/>
        <w:ind w:left="1134"/>
        <w:rPr>
          <w:rFonts w:eastAsia="Times New Roman"/>
          <w:iCs/>
          <w:szCs w:val="20"/>
          <w:lang w:eastAsia="de-DE"/>
        </w:rPr>
      </w:pPr>
      <w:r w:rsidRPr="00D43C1C">
        <w:rPr>
          <w:rFonts w:eastAsia="Times New Roman"/>
          <w:iCs/>
          <w:szCs w:val="20"/>
          <w:lang w:eastAsia="de-DE"/>
        </w:rPr>
        <w:t>Ermöglicht haben das Vorhaben u.a. Förderungen der Schweizerisch-Liechtensteinischen Stiftung für archäologische Forschungen im Ausland und der Universität Zürich.</w:t>
      </w:r>
    </w:p>
    <w:p w:rsidR="006E330B" w:rsidRPr="00D43C1C" w:rsidRDefault="006E330B" w:rsidP="00EB24D7">
      <w:pPr>
        <w:spacing w:line="360" w:lineRule="auto"/>
        <w:ind w:left="1134"/>
        <w:rPr>
          <w:rFonts w:eastAsia="Times New Roman"/>
          <w:iCs/>
          <w:szCs w:val="20"/>
          <w:lang w:eastAsia="de-DE"/>
        </w:rPr>
      </w:pPr>
    </w:p>
    <w:p w:rsidR="0094600E" w:rsidRPr="00D43C1C" w:rsidRDefault="00EB24D7" w:rsidP="00EB24D7">
      <w:pPr>
        <w:spacing w:line="360" w:lineRule="auto"/>
        <w:ind w:left="1134"/>
        <w:rPr>
          <w:rFonts w:eastAsia="Times New Roman"/>
          <w:iCs/>
          <w:szCs w:val="20"/>
          <w:lang w:eastAsia="de-DE"/>
        </w:rPr>
      </w:pPr>
      <w:r w:rsidRPr="00D43C1C">
        <w:rPr>
          <w:rFonts w:eastAsia="Times New Roman"/>
          <w:iCs/>
          <w:szCs w:val="20"/>
          <w:lang w:eastAsia="de-DE"/>
        </w:rPr>
        <w:t xml:space="preserve">Das Projektteam in Marokko und bei der Vorbereitung der </w:t>
      </w:r>
      <w:r w:rsidR="000C7F26" w:rsidRPr="00D43C1C">
        <w:rPr>
          <w:rFonts w:eastAsia="Times New Roman"/>
          <w:iCs/>
          <w:szCs w:val="20"/>
          <w:lang w:eastAsia="de-DE"/>
        </w:rPr>
        <w:t xml:space="preserve">Ausstellung und der Publikation setzt sich zusammen aus: </w:t>
      </w:r>
      <w:r w:rsidRPr="00D43C1C">
        <w:rPr>
          <w:rFonts w:eastAsia="Times New Roman"/>
          <w:iCs/>
          <w:szCs w:val="20"/>
          <w:lang w:eastAsia="de-DE"/>
        </w:rPr>
        <w:t>Yolanda Alther, Abdellah Azizi, Abdellah Benalla, Sarah Leib, Laura Meier, Leandra Reitmaier, Thomas Reitmaier (Projektleiter), Mari Carmen Romera, Benjamin Sichert, Christoph Walser und Mirijam Zickel.</w:t>
      </w:r>
    </w:p>
    <w:p w:rsidR="006E330B" w:rsidRDefault="006E330B" w:rsidP="00EB24D7">
      <w:pPr>
        <w:spacing w:line="360" w:lineRule="auto"/>
        <w:ind w:left="1134"/>
        <w:rPr>
          <w:rFonts w:eastAsia="Times New Roman"/>
          <w:iCs/>
          <w:sz w:val="20"/>
          <w:szCs w:val="20"/>
          <w:lang w:eastAsia="de-DE"/>
        </w:rPr>
      </w:pPr>
    </w:p>
    <w:p w:rsidR="006E330B" w:rsidRPr="00BA5BBE" w:rsidRDefault="00BA5BBE" w:rsidP="00BA5BBE">
      <w:pPr>
        <w:spacing w:line="240" w:lineRule="auto"/>
        <w:ind w:left="1134"/>
        <w:rPr>
          <w:rFonts w:eastAsia="Times New Roman"/>
          <w:b/>
          <w:iCs/>
          <w:sz w:val="20"/>
          <w:szCs w:val="20"/>
          <w:lang w:eastAsia="de-DE"/>
        </w:rPr>
      </w:pPr>
      <w:r w:rsidRPr="00BA5BBE">
        <w:rPr>
          <w:rFonts w:eastAsia="Times New Roman"/>
          <w:b/>
          <w:iCs/>
          <w:sz w:val="20"/>
          <w:szCs w:val="20"/>
          <w:lang w:eastAsia="de-DE"/>
        </w:rPr>
        <w:t>Begleitpublikation:</w:t>
      </w:r>
    </w:p>
    <w:p w:rsidR="00BA5BBE" w:rsidRDefault="00BA5BBE" w:rsidP="00BA5BBE">
      <w:pPr>
        <w:spacing w:line="240" w:lineRule="auto"/>
        <w:ind w:left="1134"/>
        <w:rPr>
          <w:rFonts w:eastAsia="Times New Roman"/>
          <w:iCs/>
          <w:sz w:val="20"/>
          <w:szCs w:val="20"/>
          <w:lang w:eastAsia="de-DE"/>
        </w:rPr>
      </w:pPr>
      <w:r>
        <w:rPr>
          <w:rFonts w:eastAsia="Times New Roman"/>
          <w:iCs/>
          <w:sz w:val="20"/>
          <w:szCs w:val="20"/>
          <w:lang w:eastAsia="de-DE"/>
        </w:rPr>
        <w:t>Historisches und Vö</w:t>
      </w:r>
      <w:r w:rsidR="005B6606">
        <w:rPr>
          <w:rFonts w:eastAsia="Times New Roman"/>
          <w:iCs/>
          <w:sz w:val="20"/>
          <w:szCs w:val="20"/>
          <w:lang w:eastAsia="de-DE"/>
        </w:rPr>
        <w:t>l</w:t>
      </w:r>
      <w:r>
        <w:rPr>
          <w:rFonts w:eastAsia="Times New Roman"/>
          <w:iCs/>
          <w:sz w:val="20"/>
          <w:szCs w:val="20"/>
          <w:lang w:eastAsia="de-DE"/>
        </w:rPr>
        <w:t xml:space="preserve">kerkundemuseum St.Gallen und Kantonsarchäologie St.Gallen (Hg.), Nomaden auf Zeit, 2020, erschienen im Selbstverlag, reich illustriert, </w:t>
      </w:r>
      <w:r w:rsidR="005B6606">
        <w:rPr>
          <w:rFonts w:eastAsia="Times New Roman"/>
          <w:iCs/>
          <w:sz w:val="20"/>
          <w:szCs w:val="20"/>
          <w:lang w:eastAsia="de-DE"/>
        </w:rPr>
        <w:t xml:space="preserve">erhältlich an der Museumskasse, CHF 29.00, € 29.00. </w:t>
      </w:r>
    </w:p>
    <w:p w:rsidR="00BA5BBE" w:rsidRDefault="00BA5BBE" w:rsidP="005D1032">
      <w:pPr>
        <w:spacing w:line="360" w:lineRule="auto"/>
        <w:ind w:left="1134"/>
        <w:rPr>
          <w:rFonts w:eastAsia="Times New Roman"/>
          <w:iCs/>
          <w:sz w:val="20"/>
          <w:szCs w:val="20"/>
          <w:lang w:eastAsia="de-DE"/>
        </w:rPr>
      </w:pPr>
    </w:p>
    <w:p w:rsidR="006E330B" w:rsidRPr="005D1032" w:rsidRDefault="006E330B" w:rsidP="005D1032">
      <w:pPr>
        <w:spacing w:line="360" w:lineRule="auto"/>
        <w:ind w:left="1134"/>
        <w:rPr>
          <w:sz w:val="18"/>
          <w:szCs w:val="18"/>
        </w:rPr>
      </w:pPr>
    </w:p>
    <w:sectPr w:rsidR="006E330B" w:rsidRPr="005D1032" w:rsidSect="005D1032">
      <w:pgSz w:w="11906" w:h="16838"/>
      <w:pgMar w:top="1560" w:right="1416"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Leelawadee UI Semi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81D4A"/>
    <w:multiLevelType w:val="hybridMultilevel"/>
    <w:tmpl w:val="5434A6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E774FD3"/>
    <w:multiLevelType w:val="hybridMultilevel"/>
    <w:tmpl w:val="BCE418D0"/>
    <w:lvl w:ilvl="0" w:tplc="A84AAC9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03D254A"/>
    <w:multiLevelType w:val="hybridMultilevel"/>
    <w:tmpl w:val="B32087C0"/>
    <w:lvl w:ilvl="0" w:tplc="C0E0D7A6">
      <w:start w:val="1"/>
      <w:numFmt w:val="decimal"/>
      <w:lvlText w:val="%1."/>
      <w:lvlJc w:val="left"/>
      <w:pPr>
        <w:ind w:left="720" w:hanging="360"/>
      </w:pPr>
      <w:rPr>
        <w:rFonts w:ascii="Arial" w:hAnsi="Arial" w:cs="Arial" w:hint="default"/>
        <w:color w:val="777777"/>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D5"/>
    <w:rsid w:val="00003446"/>
    <w:rsid w:val="0001058C"/>
    <w:rsid w:val="000170D9"/>
    <w:rsid w:val="00030DA2"/>
    <w:rsid w:val="000411D2"/>
    <w:rsid w:val="00057963"/>
    <w:rsid w:val="00075B47"/>
    <w:rsid w:val="0007677E"/>
    <w:rsid w:val="00085F7F"/>
    <w:rsid w:val="00094C3A"/>
    <w:rsid w:val="000A142D"/>
    <w:rsid w:val="000C7F26"/>
    <w:rsid w:val="000D4760"/>
    <w:rsid w:val="000D5CDA"/>
    <w:rsid w:val="00100DF4"/>
    <w:rsid w:val="0010188D"/>
    <w:rsid w:val="00115598"/>
    <w:rsid w:val="0013015F"/>
    <w:rsid w:val="00136630"/>
    <w:rsid w:val="0013749E"/>
    <w:rsid w:val="001513BD"/>
    <w:rsid w:val="00151CE4"/>
    <w:rsid w:val="001647DF"/>
    <w:rsid w:val="00185FFE"/>
    <w:rsid w:val="001923CB"/>
    <w:rsid w:val="0019724D"/>
    <w:rsid w:val="001A5705"/>
    <w:rsid w:val="001A7DA8"/>
    <w:rsid w:val="001B1380"/>
    <w:rsid w:val="001B5DF6"/>
    <w:rsid w:val="001C34A1"/>
    <w:rsid w:val="001C732E"/>
    <w:rsid w:val="001F1542"/>
    <w:rsid w:val="0021102D"/>
    <w:rsid w:val="002115EE"/>
    <w:rsid w:val="00212518"/>
    <w:rsid w:val="00213796"/>
    <w:rsid w:val="002211DD"/>
    <w:rsid w:val="0022276F"/>
    <w:rsid w:val="002251F8"/>
    <w:rsid w:val="00227E16"/>
    <w:rsid w:val="00242A42"/>
    <w:rsid w:val="002509B1"/>
    <w:rsid w:val="00262484"/>
    <w:rsid w:val="00265645"/>
    <w:rsid w:val="0026614D"/>
    <w:rsid w:val="00266C63"/>
    <w:rsid w:val="002700BF"/>
    <w:rsid w:val="00270995"/>
    <w:rsid w:val="00290DC9"/>
    <w:rsid w:val="002A5C58"/>
    <w:rsid w:val="002A6DA0"/>
    <w:rsid w:val="002C4239"/>
    <w:rsid w:val="002C42AF"/>
    <w:rsid w:val="002C440D"/>
    <w:rsid w:val="002D66A6"/>
    <w:rsid w:val="002E0678"/>
    <w:rsid w:val="002E0A5A"/>
    <w:rsid w:val="002E69E7"/>
    <w:rsid w:val="002F2A50"/>
    <w:rsid w:val="00306DAF"/>
    <w:rsid w:val="0031538E"/>
    <w:rsid w:val="00317508"/>
    <w:rsid w:val="00321E97"/>
    <w:rsid w:val="00332956"/>
    <w:rsid w:val="003674AE"/>
    <w:rsid w:val="00367C66"/>
    <w:rsid w:val="00380617"/>
    <w:rsid w:val="00383F1F"/>
    <w:rsid w:val="0039248A"/>
    <w:rsid w:val="003A3F35"/>
    <w:rsid w:val="003B01E8"/>
    <w:rsid w:val="003B11D7"/>
    <w:rsid w:val="003D18B7"/>
    <w:rsid w:val="003E1C4C"/>
    <w:rsid w:val="003E4B6C"/>
    <w:rsid w:val="00403BEE"/>
    <w:rsid w:val="00406E82"/>
    <w:rsid w:val="00444A4C"/>
    <w:rsid w:val="004459EC"/>
    <w:rsid w:val="00446B4C"/>
    <w:rsid w:val="0045155B"/>
    <w:rsid w:val="004645B0"/>
    <w:rsid w:val="00474448"/>
    <w:rsid w:val="004826C5"/>
    <w:rsid w:val="004A08E8"/>
    <w:rsid w:val="004C0A3C"/>
    <w:rsid w:val="004C11D8"/>
    <w:rsid w:val="004C664B"/>
    <w:rsid w:val="004C6D22"/>
    <w:rsid w:val="004E1D79"/>
    <w:rsid w:val="004E57A5"/>
    <w:rsid w:val="004F6895"/>
    <w:rsid w:val="0050133E"/>
    <w:rsid w:val="005069E0"/>
    <w:rsid w:val="0051389E"/>
    <w:rsid w:val="00517F45"/>
    <w:rsid w:val="00556EF7"/>
    <w:rsid w:val="00570015"/>
    <w:rsid w:val="00572AEE"/>
    <w:rsid w:val="005774C4"/>
    <w:rsid w:val="00581904"/>
    <w:rsid w:val="0059184B"/>
    <w:rsid w:val="00593FA0"/>
    <w:rsid w:val="005B6606"/>
    <w:rsid w:val="005B69F0"/>
    <w:rsid w:val="005D0CF4"/>
    <w:rsid w:val="005D1032"/>
    <w:rsid w:val="005D2268"/>
    <w:rsid w:val="005D2F9A"/>
    <w:rsid w:val="005D4D5C"/>
    <w:rsid w:val="005E0387"/>
    <w:rsid w:val="005F6B57"/>
    <w:rsid w:val="00600C2E"/>
    <w:rsid w:val="006229AF"/>
    <w:rsid w:val="00640AB1"/>
    <w:rsid w:val="00640E98"/>
    <w:rsid w:val="00643C9D"/>
    <w:rsid w:val="0065581D"/>
    <w:rsid w:val="00672B8E"/>
    <w:rsid w:val="00685CDD"/>
    <w:rsid w:val="00691173"/>
    <w:rsid w:val="006A0D44"/>
    <w:rsid w:val="006B715F"/>
    <w:rsid w:val="006D59F1"/>
    <w:rsid w:val="006E330B"/>
    <w:rsid w:val="006F11DD"/>
    <w:rsid w:val="006F2FBA"/>
    <w:rsid w:val="007045AC"/>
    <w:rsid w:val="0070647E"/>
    <w:rsid w:val="00725A46"/>
    <w:rsid w:val="00735CA3"/>
    <w:rsid w:val="00735D00"/>
    <w:rsid w:val="00746B61"/>
    <w:rsid w:val="00755F9F"/>
    <w:rsid w:val="007823CA"/>
    <w:rsid w:val="00784FA3"/>
    <w:rsid w:val="00792F9E"/>
    <w:rsid w:val="007A361A"/>
    <w:rsid w:val="007C2649"/>
    <w:rsid w:val="007E3F66"/>
    <w:rsid w:val="0080394B"/>
    <w:rsid w:val="008043F4"/>
    <w:rsid w:val="0080728F"/>
    <w:rsid w:val="00813471"/>
    <w:rsid w:val="00813CBB"/>
    <w:rsid w:val="008441C6"/>
    <w:rsid w:val="00847A72"/>
    <w:rsid w:val="008737E3"/>
    <w:rsid w:val="0089140A"/>
    <w:rsid w:val="00895837"/>
    <w:rsid w:val="008C2441"/>
    <w:rsid w:val="008D087C"/>
    <w:rsid w:val="008D75D7"/>
    <w:rsid w:val="008E53A8"/>
    <w:rsid w:val="008E5A27"/>
    <w:rsid w:val="008F472E"/>
    <w:rsid w:val="00906041"/>
    <w:rsid w:val="00907F1D"/>
    <w:rsid w:val="009216ED"/>
    <w:rsid w:val="00930914"/>
    <w:rsid w:val="0094199F"/>
    <w:rsid w:val="00944218"/>
    <w:rsid w:val="0094600E"/>
    <w:rsid w:val="00961FB6"/>
    <w:rsid w:val="009629D5"/>
    <w:rsid w:val="00963838"/>
    <w:rsid w:val="00966B60"/>
    <w:rsid w:val="009963F2"/>
    <w:rsid w:val="009A030C"/>
    <w:rsid w:val="009A33B8"/>
    <w:rsid w:val="009A6F41"/>
    <w:rsid w:val="009B1BF7"/>
    <w:rsid w:val="009B35D1"/>
    <w:rsid w:val="009B6C42"/>
    <w:rsid w:val="009C0DB7"/>
    <w:rsid w:val="009C129B"/>
    <w:rsid w:val="009C4F1C"/>
    <w:rsid w:val="009E150C"/>
    <w:rsid w:val="009E7554"/>
    <w:rsid w:val="009F3CD4"/>
    <w:rsid w:val="009F4FE9"/>
    <w:rsid w:val="00A21BE9"/>
    <w:rsid w:val="00A40799"/>
    <w:rsid w:val="00A41529"/>
    <w:rsid w:val="00A500A4"/>
    <w:rsid w:val="00A77C86"/>
    <w:rsid w:val="00A86C40"/>
    <w:rsid w:val="00A95F98"/>
    <w:rsid w:val="00AA15AE"/>
    <w:rsid w:val="00AA6018"/>
    <w:rsid w:val="00AA649F"/>
    <w:rsid w:val="00AC03DC"/>
    <w:rsid w:val="00AE2955"/>
    <w:rsid w:val="00AF503E"/>
    <w:rsid w:val="00B2014F"/>
    <w:rsid w:val="00B224F8"/>
    <w:rsid w:val="00B2549C"/>
    <w:rsid w:val="00B40EF2"/>
    <w:rsid w:val="00B40F3E"/>
    <w:rsid w:val="00B41032"/>
    <w:rsid w:val="00B4466E"/>
    <w:rsid w:val="00B50F6F"/>
    <w:rsid w:val="00B56D35"/>
    <w:rsid w:val="00B845B4"/>
    <w:rsid w:val="00B91694"/>
    <w:rsid w:val="00B927B7"/>
    <w:rsid w:val="00BA2D6C"/>
    <w:rsid w:val="00BA5BBE"/>
    <w:rsid w:val="00BA6D09"/>
    <w:rsid w:val="00BB256A"/>
    <w:rsid w:val="00BC3802"/>
    <w:rsid w:val="00BC504E"/>
    <w:rsid w:val="00BC61A4"/>
    <w:rsid w:val="00BD4B14"/>
    <w:rsid w:val="00BE0997"/>
    <w:rsid w:val="00BE6085"/>
    <w:rsid w:val="00C009BD"/>
    <w:rsid w:val="00C1256D"/>
    <w:rsid w:val="00C23EB0"/>
    <w:rsid w:val="00C473A7"/>
    <w:rsid w:val="00C85014"/>
    <w:rsid w:val="00C94587"/>
    <w:rsid w:val="00C978E1"/>
    <w:rsid w:val="00CA0EA6"/>
    <w:rsid w:val="00CB2C40"/>
    <w:rsid w:val="00CC1205"/>
    <w:rsid w:val="00CC236D"/>
    <w:rsid w:val="00CD69B2"/>
    <w:rsid w:val="00CF375D"/>
    <w:rsid w:val="00D029FD"/>
    <w:rsid w:val="00D05CB4"/>
    <w:rsid w:val="00D159F8"/>
    <w:rsid w:val="00D21C1C"/>
    <w:rsid w:val="00D21F82"/>
    <w:rsid w:val="00D26C9C"/>
    <w:rsid w:val="00D31D69"/>
    <w:rsid w:val="00D34B64"/>
    <w:rsid w:val="00D36A17"/>
    <w:rsid w:val="00D43C1C"/>
    <w:rsid w:val="00D56307"/>
    <w:rsid w:val="00D66CD5"/>
    <w:rsid w:val="00D73197"/>
    <w:rsid w:val="00D87033"/>
    <w:rsid w:val="00DC1BB6"/>
    <w:rsid w:val="00DE28BA"/>
    <w:rsid w:val="00DE6F9B"/>
    <w:rsid w:val="00E03625"/>
    <w:rsid w:val="00E12D1D"/>
    <w:rsid w:val="00E13A62"/>
    <w:rsid w:val="00E2356E"/>
    <w:rsid w:val="00E61E71"/>
    <w:rsid w:val="00E6588B"/>
    <w:rsid w:val="00E93914"/>
    <w:rsid w:val="00EA059C"/>
    <w:rsid w:val="00EB24D7"/>
    <w:rsid w:val="00EF7ABD"/>
    <w:rsid w:val="00F00651"/>
    <w:rsid w:val="00F10A5B"/>
    <w:rsid w:val="00F20392"/>
    <w:rsid w:val="00F25F25"/>
    <w:rsid w:val="00F52A34"/>
    <w:rsid w:val="00F5506F"/>
    <w:rsid w:val="00F57F39"/>
    <w:rsid w:val="00F616AA"/>
    <w:rsid w:val="00F662B5"/>
    <w:rsid w:val="00F9029B"/>
    <w:rsid w:val="00F93FB2"/>
    <w:rsid w:val="00F948AA"/>
    <w:rsid w:val="00FA2AF8"/>
    <w:rsid w:val="00FA4918"/>
    <w:rsid w:val="00FB1585"/>
    <w:rsid w:val="00FB799F"/>
    <w:rsid w:val="00FD3B7D"/>
    <w:rsid w:val="00FD6E4E"/>
    <w:rsid w:val="00FD75B4"/>
    <w:rsid w:val="00FE07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200"/>
  <w15:chartTrackingRefBased/>
  <w15:docId w15:val="{26994D5A-6718-4F30-A910-5376D309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12"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9629D5"/>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de-DE" w:eastAsia="de-CH"/>
    </w:rPr>
  </w:style>
  <w:style w:type="paragraph" w:styleId="Sprechblasentext">
    <w:name w:val="Balloon Text"/>
    <w:basedOn w:val="Standard"/>
    <w:link w:val="SprechblasentextZchn"/>
    <w:uiPriority w:val="99"/>
    <w:semiHidden/>
    <w:unhideWhenUsed/>
    <w:rsid w:val="00A86C40"/>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86C40"/>
    <w:rPr>
      <w:rFonts w:ascii="Tahoma" w:hAnsi="Tahoma" w:cs="Tahoma"/>
      <w:sz w:val="16"/>
      <w:szCs w:val="16"/>
    </w:rPr>
  </w:style>
  <w:style w:type="paragraph" w:customStyle="1" w:styleId="HVMGrundschrift">
    <w:name w:val="HVM_Grundschrift"/>
    <w:basedOn w:val="EinfacherAbsatz"/>
    <w:link w:val="HVMGrundschriftZchn"/>
    <w:qFormat/>
    <w:rsid w:val="002A6DA0"/>
    <w:rPr>
      <w:rFonts w:ascii="Frutiger LT Std 45 Light" w:hAnsi="Frutiger LT Std 45 Light"/>
      <w:sz w:val="20"/>
      <w:szCs w:val="22"/>
      <w:lang w:eastAsia="de-DE"/>
    </w:rPr>
  </w:style>
  <w:style w:type="paragraph" w:customStyle="1" w:styleId="HVMUntertitel">
    <w:name w:val="HVM_Untertitel"/>
    <w:basedOn w:val="HVMGrundschrift"/>
    <w:link w:val="HVMUntertitelZchn"/>
    <w:qFormat/>
    <w:rsid w:val="00A86C40"/>
    <w:rPr>
      <w:b/>
    </w:rPr>
  </w:style>
  <w:style w:type="character" w:customStyle="1" w:styleId="EinfacherAbsatzZchn">
    <w:name w:val="[Einfacher Absatz] Zchn"/>
    <w:link w:val="EinfacherAbsatz"/>
    <w:rsid w:val="00A86C40"/>
    <w:rPr>
      <w:rFonts w:ascii="Times New Roman" w:eastAsia="Times New Roman" w:hAnsi="Times New Roman" w:cs="Times New Roman"/>
      <w:color w:val="000000"/>
      <w:sz w:val="24"/>
      <w:szCs w:val="24"/>
      <w:lang w:val="de-DE" w:eastAsia="de-CH"/>
    </w:rPr>
  </w:style>
  <w:style w:type="character" w:customStyle="1" w:styleId="HVMGrundschriftZchn">
    <w:name w:val="HVM_Grundschrift Zchn"/>
    <w:link w:val="HVMGrundschrift"/>
    <w:rsid w:val="002A6DA0"/>
    <w:rPr>
      <w:rFonts w:ascii="Frutiger LT Std 45 Light" w:eastAsia="Times New Roman" w:hAnsi="Frutiger LT Std 45 Light" w:cs="Times New Roman"/>
      <w:color w:val="000000"/>
      <w:sz w:val="20"/>
      <w:szCs w:val="24"/>
      <w:lang w:val="de-DE" w:eastAsia="de-DE"/>
    </w:rPr>
  </w:style>
  <w:style w:type="paragraph" w:customStyle="1" w:styleId="HVMHaupttitel">
    <w:name w:val="HVM_Haupttitel"/>
    <w:basedOn w:val="EinfacherAbsatz"/>
    <w:link w:val="HVMHaupttitelZchn"/>
    <w:qFormat/>
    <w:rsid w:val="00A86C40"/>
    <w:pPr>
      <w:spacing w:line="312" w:lineRule="auto"/>
    </w:pPr>
    <w:rPr>
      <w:rFonts w:ascii="Frutiger LT Std 45 Light" w:hAnsi="Frutiger LT Std 45 Light"/>
      <w:b/>
      <w:sz w:val="40"/>
      <w:szCs w:val="40"/>
    </w:rPr>
  </w:style>
  <w:style w:type="character" w:customStyle="1" w:styleId="HVMUntertitelZchn">
    <w:name w:val="HVM_Untertitel Zchn"/>
    <w:link w:val="HVMUntertitel"/>
    <w:rsid w:val="00A86C40"/>
    <w:rPr>
      <w:rFonts w:ascii="Frutiger LT Std 45 Light" w:eastAsia="Times New Roman" w:hAnsi="Frutiger LT Std 45 Light" w:cs="Times New Roman"/>
      <w:b/>
      <w:color w:val="000000"/>
      <w:sz w:val="20"/>
      <w:szCs w:val="24"/>
      <w:lang w:val="de-DE" w:eastAsia="de-DE"/>
    </w:rPr>
  </w:style>
  <w:style w:type="character" w:customStyle="1" w:styleId="HVMHaupttitelZchn">
    <w:name w:val="HVM_Haupttitel Zchn"/>
    <w:link w:val="HVMHaupttitel"/>
    <w:rsid w:val="00A86C40"/>
    <w:rPr>
      <w:rFonts w:ascii="Frutiger LT Std 45 Light" w:eastAsia="Times New Roman" w:hAnsi="Frutiger LT Std 45 Light" w:cs="Times New Roman"/>
      <w:b/>
      <w:color w:val="000000"/>
      <w:sz w:val="40"/>
      <w:szCs w:val="40"/>
      <w:lang w:val="de-DE" w:eastAsia="de-CH"/>
    </w:rPr>
  </w:style>
  <w:style w:type="character" w:styleId="Hyperlink">
    <w:name w:val="Hyperlink"/>
    <w:uiPriority w:val="99"/>
    <w:unhideWhenUsed/>
    <w:rsid w:val="00DE28BA"/>
    <w:rPr>
      <w:color w:val="0000FF"/>
      <w:u w:val="single"/>
    </w:rPr>
  </w:style>
  <w:style w:type="paragraph" w:styleId="berarbeitung">
    <w:name w:val="Revision"/>
    <w:hidden/>
    <w:uiPriority w:val="99"/>
    <w:semiHidden/>
    <w:rsid w:val="009B6C42"/>
    <w:rPr>
      <w:sz w:val="22"/>
      <w:szCs w:val="22"/>
      <w:lang w:eastAsia="en-US"/>
    </w:rPr>
  </w:style>
  <w:style w:type="character" w:styleId="Kommentarzeichen">
    <w:name w:val="annotation reference"/>
    <w:uiPriority w:val="99"/>
    <w:semiHidden/>
    <w:unhideWhenUsed/>
    <w:rsid w:val="00FD3B7D"/>
    <w:rPr>
      <w:sz w:val="16"/>
      <w:szCs w:val="16"/>
    </w:rPr>
  </w:style>
  <w:style w:type="paragraph" w:styleId="Kommentartext">
    <w:name w:val="annotation text"/>
    <w:basedOn w:val="Standard"/>
    <w:link w:val="KommentartextZchn"/>
    <w:uiPriority w:val="99"/>
    <w:semiHidden/>
    <w:unhideWhenUsed/>
    <w:rsid w:val="00FD3B7D"/>
    <w:rPr>
      <w:sz w:val="20"/>
      <w:szCs w:val="20"/>
    </w:rPr>
  </w:style>
  <w:style w:type="character" w:customStyle="1" w:styleId="KommentartextZchn">
    <w:name w:val="Kommentartext Zchn"/>
    <w:link w:val="Kommentartext"/>
    <w:uiPriority w:val="99"/>
    <w:semiHidden/>
    <w:rsid w:val="00FD3B7D"/>
    <w:rPr>
      <w:lang w:eastAsia="en-US"/>
    </w:rPr>
  </w:style>
  <w:style w:type="paragraph" w:styleId="Kommentarthema">
    <w:name w:val="annotation subject"/>
    <w:basedOn w:val="Kommentartext"/>
    <w:next w:val="Kommentartext"/>
    <w:link w:val="KommentarthemaZchn"/>
    <w:uiPriority w:val="99"/>
    <w:semiHidden/>
    <w:unhideWhenUsed/>
    <w:rsid w:val="00FD3B7D"/>
    <w:rPr>
      <w:b/>
      <w:bCs/>
    </w:rPr>
  </w:style>
  <w:style w:type="character" w:customStyle="1" w:styleId="KommentarthemaZchn">
    <w:name w:val="Kommentarthema Zchn"/>
    <w:link w:val="Kommentarthema"/>
    <w:uiPriority w:val="99"/>
    <w:semiHidden/>
    <w:rsid w:val="00FD3B7D"/>
    <w:rPr>
      <w:b/>
      <w:bCs/>
      <w:lang w:eastAsia="en-US"/>
    </w:rPr>
  </w:style>
  <w:style w:type="character" w:customStyle="1" w:styleId="BesuchterHyperlink">
    <w:name w:val="BesuchterHyperlink"/>
    <w:uiPriority w:val="99"/>
    <w:semiHidden/>
    <w:unhideWhenUsed/>
    <w:rsid w:val="001F15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40840">
      <w:bodyDiv w:val="1"/>
      <w:marLeft w:val="0"/>
      <w:marRight w:val="0"/>
      <w:marTop w:val="0"/>
      <w:marBottom w:val="0"/>
      <w:divBdr>
        <w:top w:val="none" w:sz="0" w:space="0" w:color="auto"/>
        <w:left w:val="none" w:sz="0" w:space="0" w:color="auto"/>
        <w:bottom w:val="none" w:sz="0" w:space="0" w:color="auto"/>
        <w:right w:val="none" w:sz="0" w:space="0" w:color="auto"/>
      </w:divBdr>
    </w:div>
    <w:div w:id="647828633">
      <w:bodyDiv w:val="1"/>
      <w:marLeft w:val="0"/>
      <w:marRight w:val="0"/>
      <w:marTop w:val="0"/>
      <w:marBottom w:val="0"/>
      <w:divBdr>
        <w:top w:val="none" w:sz="0" w:space="0" w:color="auto"/>
        <w:left w:val="none" w:sz="0" w:space="0" w:color="auto"/>
        <w:bottom w:val="none" w:sz="0" w:space="0" w:color="auto"/>
        <w:right w:val="none" w:sz="0" w:space="0" w:color="auto"/>
      </w:divBdr>
    </w:div>
    <w:div w:id="666981995">
      <w:bodyDiv w:val="1"/>
      <w:marLeft w:val="0"/>
      <w:marRight w:val="0"/>
      <w:marTop w:val="0"/>
      <w:marBottom w:val="0"/>
      <w:divBdr>
        <w:top w:val="none" w:sz="0" w:space="0" w:color="auto"/>
        <w:left w:val="none" w:sz="0" w:space="0" w:color="auto"/>
        <w:bottom w:val="none" w:sz="0" w:space="0" w:color="auto"/>
        <w:right w:val="none" w:sz="0" w:space="0" w:color="auto"/>
      </w:divBdr>
    </w:div>
    <w:div w:id="961031159">
      <w:bodyDiv w:val="1"/>
      <w:marLeft w:val="0"/>
      <w:marRight w:val="0"/>
      <w:marTop w:val="0"/>
      <w:marBottom w:val="0"/>
      <w:divBdr>
        <w:top w:val="none" w:sz="0" w:space="0" w:color="auto"/>
        <w:left w:val="none" w:sz="0" w:space="0" w:color="auto"/>
        <w:bottom w:val="none" w:sz="0" w:space="0" w:color="auto"/>
        <w:right w:val="none" w:sz="0" w:space="0" w:color="auto"/>
      </w:divBdr>
    </w:div>
    <w:div w:id="977995418">
      <w:bodyDiv w:val="1"/>
      <w:marLeft w:val="0"/>
      <w:marRight w:val="0"/>
      <w:marTop w:val="0"/>
      <w:marBottom w:val="0"/>
      <w:divBdr>
        <w:top w:val="none" w:sz="0" w:space="0" w:color="auto"/>
        <w:left w:val="none" w:sz="0" w:space="0" w:color="auto"/>
        <w:bottom w:val="none" w:sz="0" w:space="0" w:color="auto"/>
        <w:right w:val="none" w:sz="0" w:space="0" w:color="auto"/>
      </w:divBdr>
    </w:div>
    <w:div w:id="1229264648">
      <w:bodyDiv w:val="1"/>
      <w:marLeft w:val="0"/>
      <w:marRight w:val="0"/>
      <w:marTop w:val="0"/>
      <w:marBottom w:val="0"/>
      <w:divBdr>
        <w:top w:val="none" w:sz="0" w:space="0" w:color="auto"/>
        <w:left w:val="none" w:sz="0" w:space="0" w:color="auto"/>
        <w:bottom w:val="none" w:sz="0" w:space="0" w:color="auto"/>
        <w:right w:val="none" w:sz="0" w:space="0" w:color="auto"/>
      </w:divBdr>
    </w:div>
    <w:div w:id="1410156328">
      <w:bodyDiv w:val="1"/>
      <w:marLeft w:val="0"/>
      <w:marRight w:val="0"/>
      <w:marTop w:val="0"/>
      <w:marBottom w:val="0"/>
      <w:divBdr>
        <w:top w:val="none" w:sz="0" w:space="0" w:color="auto"/>
        <w:left w:val="none" w:sz="0" w:space="0" w:color="auto"/>
        <w:bottom w:val="none" w:sz="0" w:space="0" w:color="auto"/>
        <w:right w:val="none" w:sz="0" w:space="0" w:color="auto"/>
      </w:divBdr>
    </w:div>
    <w:div w:id="153171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DC882-C94C-40CD-BFC7-C07EDC429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2352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Geriatrische Klinik St. Gallen</Company>
  <LinksUpToDate>false</LinksUpToDate>
  <CharactersWithSpaces>2720</CharactersWithSpaces>
  <SharedDoc>false</SharedDoc>
  <HLinks>
    <vt:vector size="6" baseType="variant">
      <vt:variant>
        <vt:i4>5177354</vt:i4>
      </vt:variant>
      <vt:variant>
        <vt:i4>0</vt:i4>
      </vt:variant>
      <vt:variant>
        <vt:i4>0</vt:i4>
      </vt:variant>
      <vt:variant>
        <vt:i4>5</vt:i4>
      </vt:variant>
      <vt:variant>
        <vt:lpwstr>https://de.wikipedia.org/wiki/Sitzm%C3%B6bel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Elser Michael HMSG</dc:creator>
  <cp:keywords/>
  <cp:lastModifiedBy>Müller Peter HVM-PUB</cp:lastModifiedBy>
  <cp:revision>11</cp:revision>
  <cp:lastPrinted>2020-06-01T14:02:00Z</cp:lastPrinted>
  <dcterms:created xsi:type="dcterms:W3CDTF">2020-05-18T08:55:00Z</dcterms:created>
  <dcterms:modified xsi:type="dcterms:W3CDTF">2020-06-01T14:07:00Z</dcterms:modified>
</cp:coreProperties>
</file>