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DA0" w:rsidRPr="002E0678" w:rsidRDefault="00EB24D7" w:rsidP="005D1032">
      <w:pPr>
        <w:pStyle w:val="HVMUntertitel"/>
        <w:rPr>
          <w:rFonts w:ascii="Arial" w:hAnsi="Arial" w:cs="Arial"/>
          <w:color w:val="auto"/>
        </w:rPr>
      </w:pPr>
      <w:bookmarkStart w:id="0" w:name="_GoBack"/>
      <w:bookmarkEnd w:id="0"/>
      <w:r>
        <w:rPr>
          <w:noProof/>
          <w:sz w:val="18"/>
          <w:szCs w:val="18"/>
          <w:lang w:val="de-CH" w:eastAsia="de-CH"/>
        </w:rPr>
        <w:drawing>
          <wp:anchor distT="0" distB="0" distL="114300" distR="114300" simplePos="0" relativeHeight="251658752" behindDoc="0" locked="0" layoutInCell="1" allowOverlap="1">
            <wp:simplePos x="0" y="0"/>
            <wp:positionH relativeFrom="column">
              <wp:posOffset>5307330</wp:posOffset>
            </wp:positionH>
            <wp:positionV relativeFrom="paragraph">
              <wp:posOffset>-707390</wp:posOffset>
            </wp:positionV>
            <wp:extent cx="542290" cy="548640"/>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48640"/>
                    </a:xfrm>
                    <a:prstGeom prst="rect">
                      <a:avLst/>
                    </a:prstGeom>
                    <a:noFill/>
                  </pic:spPr>
                </pic:pic>
              </a:graphicData>
            </a:graphic>
            <wp14:sizeRelH relativeFrom="page">
              <wp14:pctWidth>0</wp14:pctWidth>
            </wp14:sizeRelH>
            <wp14:sizeRelV relativeFrom="page">
              <wp14:pctHeight>0</wp14:pctHeight>
            </wp14:sizeRelV>
          </wp:anchor>
        </w:drawing>
      </w:r>
      <w:r>
        <w:rPr>
          <w:noProof/>
          <w:lang w:val="de-CH" w:eastAsia="de-CH"/>
        </w:rPr>
        <w:drawing>
          <wp:anchor distT="0" distB="0" distL="114300" distR="114300" simplePos="0" relativeHeight="251657728" behindDoc="0" locked="0" layoutInCell="1" allowOverlap="1">
            <wp:simplePos x="0" y="0"/>
            <wp:positionH relativeFrom="column">
              <wp:posOffset>6706235</wp:posOffset>
            </wp:positionH>
            <wp:positionV relativeFrom="paragraph">
              <wp:posOffset>313690</wp:posOffset>
            </wp:positionV>
            <wp:extent cx="542925" cy="542925"/>
            <wp:effectExtent l="0" t="0" r="0" b="0"/>
            <wp:wrapNone/>
            <wp:docPr id="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E330B">
        <w:rPr>
          <w:noProof/>
          <w:lang w:val="de-CH" w:eastAsia="de-CH"/>
        </w:rPr>
        <mc:AlternateContent>
          <mc:Choice Requires="wps">
            <w:drawing>
              <wp:anchor distT="0" distB="0" distL="114300" distR="114300" simplePos="0" relativeHeight="251656704" behindDoc="1" locked="0" layoutInCell="1" allowOverlap="1">
                <wp:simplePos x="0" y="0"/>
                <wp:positionH relativeFrom="column">
                  <wp:posOffset>-1154430</wp:posOffset>
                </wp:positionH>
                <wp:positionV relativeFrom="paragraph">
                  <wp:posOffset>-707390</wp:posOffset>
                </wp:positionV>
                <wp:extent cx="1762125" cy="3364865"/>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3364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600E" w:rsidRPr="004235B1" w:rsidRDefault="0094600E" w:rsidP="005D1032">
                            <w:pPr>
                              <w:rPr>
                                <w:sz w:val="16"/>
                                <w:szCs w:val="16"/>
                              </w:rPr>
                            </w:pPr>
                            <w:r w:rsidRPr="004235B1">
                              <w:rPr>
                                <w:sz w:val="16"/>
                                <w:szCs w:val="16"/>
                              </w:rPr>
                              <w:t>Medieninformation</w:t>
                            </w:r>
                            <w:r w:rsidR="0045155B" w:rsidRPr="004235B1">
                              <w:rPr>
                                <w:sz w:val="16"/>
                                <w:szCs w:val="16"/>
                              </w:rPr>
                              <w:t xml:space="preserve"> </w:t>
                            </w:r>
                            <w:r w:rsidR="004235B1" w:rsidRPr="004235B1">
                              <w:rPr>
                                <w:sz w:val="16"/>
                                <w:szCs w:val="16"/>
                              </w:rPr>
                              <w:t>5.3.2021</w:t>
                            </w:r>
                          </w:p>
                          <w:p w:rsidR="0094600E" w:rsidRPr="004235B1" w:rsidRDefault="0094600E" w:rsidP="005D1032">
                            <w:pPr>
                              <w:rPr>
                                <w:sz w:val="16"/>
                                <w:szCs w:val="16"/>
                              </w:rPr>
                            </w:pPr>
                          </w:p>
                          <w:p w:rsidR="0094600E" w:rsidRPr="004235B1" w:rsidRDefault="0094600E" w:rsidP="005D1032">
                            <w:pPr>
                              <w:rPr>
                                <w:sz w:val="16"/>
                                <w:szCs w:val="16"/>
                              </w:rPr>
                            </w:pPr>
                            <w:r w:rsidRPr="004235B1">
                              <w:rPr>
                                <w:sz w:val="16"/>
                                <w:szCs w:val="16"/>
                              </w:rPr>
                              <w:t xml:space="preserve">Historisches und </w:t>
                            </w:r>
                          </w:p>
                          <w:p w:rsidR="0094600E" w:rsidRPr="004235B1" w:rsidRDefault="0094600E" w:rsidP="005D1032">
                            <w:pPr>
                              <w:rPr>
                                <w:sz w:val="16"/>
                                <w:szCs w:val="16"/>
                              </w:rPr>
                            </w:pPr>
                            <w:r w:rsidRPr="004235B1">
                              <w:rPr>
                                <w:sz w:val="16"/>
                                <w:szCs w:val="16"/>
                              </w:rPr>
                              <w:t xml:space="preserve">Völkerkundemuseum </w:t>
                            </w:r>
                          </w:p>
                          <w:p w:rsidR="0094600E" w:rsidRPr="004235B1" w:rsidRDefault="0094600E" w:rsidP="005D1032">
                            <w:pPr>
                              <w:rPr>
                                <w:sz w:val="16"/>
                                <w:szCs w:val="16"/>
                              </w:rPr>
                            </w:pPr>
                            <w:r w:rsidRPr="004235B1">
                              <w:rPr>
                                <w:sz w:val="16"/>
                                <w:szCs w:val="16"/>
                              </w:rPr>
                              <w:t>Museumstrasse 50</w:t>
                            </w:r>
                          </w:p>
                          <w:p w:rsidR="0094600E" w:rsidRPr="004235B1" w:rsidRDefault="0094600E" w:rsidP="005D1032">
                            <w:pPr>
                              <w:rPr>
                                <w:sz w:val="16"/>
                                <w:szCs w:val="16"/>
                              </w:rPr>
                            </w:pPr>
                            <w:r w:rsidRPr="004235B1">
                              <w:rPr>
                                <w:sz w:val="16"/>
                                <w:szCs w:val="16"/>
                              </w:rPr>
                              <w:t>9000 St.Gallen</w:t>
                            </w:r>
                          </w:p>
                          <w:p w:rsidR="0094600E" w:rsidRPr="004235B1" w:rsidRDefault="0094600E" w:rsidP="005D1032">
                            <w:pPr>
                              <w:rPr>
                                <w:sz w:val="16"/>
                                <w:szCs w:val="16"/>
                              </w:rPr>
                            </w:pPr>
                            <w:r w:rsidRPr="004235B1">
                              <w:rPr>
                                <w:sz w:val="16"/>
                                <w:szCs w:val="16"/>
                              </w:rPr>
                              <w:t>hvmsg.ch</w:t>
                            </w:r>
                          </w:p>
                          <w:p w:rsidR="0094600E" w:rsidRPr="004235B1" w:rsidRDefault="0094600E" w:rsidP="005D1032">
                            <w:pPr>
                              <w:rPr>
                                <w:sz w:val="16"/>
                                <w:szCs w:val="16"/>
                              </w:rPr>
                            </w:pPr>
                          </w:p>
                          <w:p w:rsidR="006066F9" w:rsidRPr="004235B1" w:rsidRDefault="0094600E" w:rsidP="005D1032">
                            <w:pPr>
                              <w:rPr>
                                <w:sz w:val="16"/>
                                <w:szCs w:val="16"/>
                              </w:rPr>
                            </w:pPr>
                            <w:r w:rsidRPr="004235B1">
                              <w:rPr>
                                <w:sz w:val="16"/>
                                <w:szCs w:val="16"/>
                              </w:rPr>
                              <w:t>Kontakt:</w:t>
                            </w:r>
                          </w:p>
                          <w:p w:rsidR="004235B1" w:rsidRPr="004235B1" w:rsidRDefault="004235B1" w:rsidP="005D1032">
                            <w:pPr>
                              <w:rPr>
                                <w:sz w:val="16"/>
                                <w:szCs w:val="16"/>
                              </w:rPr>
                            </w:pPr>
                            <w:r w:rsidRPr="004235B1">
                              <w:rPr>
                                <w:sz w:val="16"/>
                                <w:szCs w:val="16"/>
                              </w:rPr>
                              <w:t>Archiv für Frauen-, Geschlechter-und Sozialgeschichte Ostschweiz</w:t>
                            </w:r>
                          </w:p>
                          <w:p w:rsidR="004235B1" w:rsidRPr="004235B1" w:rsidRDefault="004235B1" w:rsidP="004235B1">
                            <w:pPr>
                              <w:rPr>
                                <w:sz w:val="16"/>
                                <w:szCs w:val="16"/>
                              </w:rPr>
                            </w:pPr>
                            <w:r w:rsidRPr="004235B1">
                              <w:rPr>
                                <w:sz w:val="16"/>
                                <w:szCs w:val="16"/>
                              </w:rPr>
                              <w:t>+41 71 222 99 64</w:t>
                            </w:r>
                          </w:p>
                          <w:p w:rsidR="004235B1" w:rsidRPr="004235B1" w:rsidRDefault="004235B1" w:rsidP="004235B1">
                            <w:pPr>
                              <w:rPr>
                                <w:sz w:val="16"/>
                                <w:szCs w:val="16"/>
                              </w:rPr>
                            </w:pPr>
                            <w:r w:rsidRPr="004235B1">
                              <w:rPr>
                                <w:sz w:val="16"/>
                                <w:szCs w:val="16"/>
                              </w:rPr>
                              <w:t>frauenarchiv.ostschweiz@bluewin.ch</w:t>
                            </w:r>
                          </w:p>
                          <w:p w:rsidR="0094600E" w:rsidRPr="001F1542" w:rsidRDefault="0094600E" w:rsidP="005D1032">
                            <w:pPr>
                              <w:rPr>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90.9pt;margin-top:-55.7pt;width:138.75pt;height:264.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" stroked="f">
                <v:textbox inset="0,0,0,0">
                  <w:txbxContent>
                    <w:p w:rsidR="0094600E" w:rsidRPr="004235B1" w:rsidRDefault="0094600E" w:rsidP="005D1032">
                      <w:pPr>
                        <w:rPr>
                          <w:sz w:val="16"/>
                          <w:szCs w:val="16"/>
                        </w:rPr>
                      </w:pPr>
                      <w:r w:rsidRPr="004235B1">
                        <w:rPr>
                          <w:sz w:val="16"/>
                          <w:szCs w:val="16"/>
                        </w:rPr>
                        <w:t>Medieninformation</w:t>
                      </w:r>
                      <w:r w:rsidR="0045155B" w:rsidRPr="004235B1">
                        <w:rPr>
                          <w:sz w:val="16"/>
                          <w:szCs w:val="16"/>
                        </w:rPr>
                        <w:t xml:space="preserve"> </w:t>
                      </w:r>
                      <w:r w:rsidR="004235B1" w:rsidRPr="004235B1">
                        <w:rPr>
                          <w:sz w:val="16"/>
                          <w:szCs w:val="16"/>
                        </w:rPr>
                        <w:t>5.3.2021</w:t>
                      </w:r>
                    </w:p>
                    <w:p w:rsidR="0094600E" w:rsidRPr="004235B1" w:rsidRDefault="0094600E" w:rsidP="005D1032">
                      <w:pPr>
                        <w:rPr>
                          <w:sz w:val="16"/>
                          <w:szCs w:val="16"/>
                        </w:rPr>
                      </w:pPr>
                    </w:p>
                    <w:p w:rsidR="0094600E" w:rsidRPr="004235B1" w:rsidRDefault="0094600E" w:rsidP="005D1032">
                      <w:pPr>
                        <w:rPr>
                          <w:sz w:val="16"/>
                          <w:szCs w:val="16"/>
                        </w:rPr>
                      </w:pPr>
                      <w:r w:rsidRPr="004235B1">
                        <w:rPr>
                          <w:sz w:val="16"/>
                          <w:szCs w:val="16"/>
                        </w:rPr>
                        <w:t xml:space="preserve">Historisches und </w:t>
                      </w:r>
                    </w:p>
                    <w:p w:rsidR="0094600E" w:rsidRPr="004235B1" w:rsidRDefault="0094600E" w:rsidP="005D1032">
                      <w:pPr>
                        <w:rPr>
                          <w:sz w:val="16"/>
                          <w:szCs w:val="16"/>
                        </w:rPr>
                      </w:pPr>
                      <w:r w:rsidRPr="004235B1">
                        <w:rPr>
                          <w:sz w:val="16"/>
                          <w:szCs w:val="16"/>
                        </w:rPr>
                        <w:t xml:space="preserve">Völkerkundemuseum </w:t>
                      </w:r>
                    </w:p>
                    <w:p w:rsidR="0094600E" w:rsidRPr="004235B1" w:rsidRDefault="0094600E" w:rsidP="005D1032">
                      <w:pPr>
                        <w:rPr>
                          <w:sz w:val="16"/>
                          <w:szCs w:val="16"/>
                        </w:rPr>
                      </w:pPr>
                      <w:r w:rsidRPr="004235B1">
                        <w:rPr>
                          <w:sz w:val="16"/>
                          <w:szCs w:val="16"/>
                        </w:rPr>
                        <w:t>Museumstrasse 50</w:t>
                      </w:r>
                    </w:p>
                    <w:p w:rsidR="0094600E" w:rsidRPr="004235B1" w:rsidRDefault="0094600E" w:rsidP="005D1032">
                      <w:pPr>
                        <w:rPr>
                          <w:sz w:val="16"/>
                          <w:szCs w:val="16"/>
                        </w:rPr>
                      </w:pPr>
                      <w:r w:rsidRPr="004235B1">
                        <w:rPr>
                          <w:sz w:val="16"/>
                          <w:szCs w:val="16"/>
                        </w:rPr>
                        <w:t>9000 St.Gallen</w:t>
                      </w:r>
                      <w:bookmarkStart w:id="1" w:name="_GoBack"/>
                      <w:bookmarkEnd w:id="1"/>
                    </w:p>
                    <w:p w:rsidR="0094600E" w:rsidRPr="004235B1" w:rsidRDefault="0094600E" w:rsidP="005D1032">
                      <w:pPr>
                        <w:rPr>
                          <w:sz w:val="16"/>
                          <w:szCs w:val="16"/>
                        </w:rPr>
                      </w:pPr>
                      <w:r w:rsidRPr="004235B1">
                        <w:rPr>
                          <w:sz w:val="16"/>
                          <w:szCs w:val="16"/>
                        </w:rPr>
                        <w:t>hvmsg.ch</w:t>
                      </w:r>
                    </w:p>
                    <w:p w:rsidR="0094600E" w:rsidRPr="004235B1" w:rsidRDefault="0094600E" w:rsidP="005D1032">
                      <w:pPr>
                        <w:rPr>
                          <w:sz w:val="16"/>
                          <w:szCs w:val="16"/>
                        </w:rPr>
                      </w:pPr>
                    </w:p>
                    <w:p w:rsidR="006066F9" w:rsidRPr="004235B1" w:rsidRDefault="0094600E" w:rsidP="005D1032">
                      <w:pPr>
                        <w:rPr>
                          <w:sz w:val="16"/>
                          <w:szCs w:val="16"/>
                        </w:rPr>
                      </w:pPr>
                      <w:r w:rsidRPr="004235B1">
                        <w:rPr>
                          <w:sz w:val="16"/>
                          <w:szCs w:val="16"/>
                        </w:rPr>
                        <w:t>Kontakt:</w:t>
                      </w:r>
                    </w:p>
                    <w:p w:rsidR="004235B1" w:rsidRPr="004235B1" w:rsidRDefault="004235B1" w:rsidP="005D1032">
                      <w:pPr>
                        <w:rPr>
                          <w:sz w:val="16"/>
                          <w:szCs w:val="16"/>
                        </w:rPr>
                      </w:pPr>
                      <w:r w:rsidRPr="004235B1">
                        <w:rPr>
                          <w:sz w:val="16"/>
                          <w:szCs w:val="16"/>
                        </w:rPr>
                        <w:t>Archiv für Frauen-, Geschlechter-und Sozialgeschichte Ostschweiz</w:t>
                      </w:r>
                    </w:p>
                    <w:p w:rsidR="004235B1" w:rsidRPr="004235B1" w:rsidRDefault="004235B1" w:rsidP="004235B1">
                      <w:pPr>
                        <w:rPr>
                          <w:sz w:val="16"/>
                          <w:szCs w:val="16"/>
                        </w:rPr>
                      </w:pPr>
                      <w:r w:rsidRPr="004235B1">
                        <w:rPr>
                          <w:sz w:val="16"/>
                          <w:szCs w:val="16"/>
                        </w:rPr>
                        <w:t>+41 71 222 99 64</w:t>
                      </w:r>
                    </w:p>
                    <w:p w:rsidR="004235B1" w:rsidRPr="004235B1" w:rsidRDefault="004235B1" w:rsidP="004235B1">
                      <w:pPr>
                        <w:rPr>
                          <w:sz w:val="16"/>
                          <w:szCs w:val="16"/>
                        </w:rPr>
                      </w:pPr>
                      <w:r w:rsidRPr="004235B1">
                        <w:rPr>
                          <w:sz w:val="16"/>
                          <w:szCs w:val="16"/>
                        </w:rPr>
                        <w:t>frauenarchiv.ostschweiz@bluewin.ch</w:t>
                      </w:r>
                    </w:p>
                    <w:p w:rsidR="0094600E" w:rsidRPr="001F1542" w:rsidRDefault="0094600E" w:rsidP="005D1032">
                      <w:pPr>
                        <w:rPr>
                          <w:sz w:val="17"/>
                          <w:szCs w:val="17"/>
                        </w:rPr>
                      </w:pPr>
                    </w:p>
                  </w:txbxContent>
                </v:textbox>
              </v:shape>
            </w:pict>
          </mc:Fallback>
        </mc:AlternateContent>
      </w:r>
    </w:p>
    <w:p w:rsidR="005D1032" w:rsidRDefault="005D1032" w:rsidP="005D1032">
      <w:pPr>
        <w:pStyle w:val="EinfacherAbsatz"/>
        <w:spacing w:line="240" w:lineRule="auto"/>
        <w:ind w:left="1134"/>
        <w:rPr>
          <w:rFonts w:ascii="Arial" w:hAnsi="Arial" w:cs="Arial"/>
          <w:b/>
          <w:color w:val="auto"/>
          <w:sz w:val="40"/>
          <w:szCs w:val="40"/>
        </w:rPr>
      </w:pPr>
    </w:p>
    <w:p w:rsidR="005D1032" w:rsidRDefault="005D1032" w:rsidP="005D1032">
      <w:pPr>
        <w:pStyle w:val="EinfacherAbsatz"/>
        <w:spacing w:line="240" w:lineRule="auto"/>
        <w:ind w:left="1134"/>
        <w:rPr>
          <w:rFonts w:ascii="Arial" w:hAnsi="Arial" w:cs="Arial"/>
          <w:b/>
          <w:color w:val="auto"/>
          <w:sz w:val="40"/>
          <w:szCs w:val="40"/>
        </w:rPr>
      </w:pPr>
    </w:p>
    <w:p w:rsidR="005D1032" w:rsidRDefault="006E330B" w:rsidP="006E330B">
      <w:pPr>
        <w:pStyle w:val="EinfacherAbsatz"/>
        <w:spacing w:line="240" w:lineRule="auto"/>
        <w:rPr>
          <w:rFonts w:ascii="Arial" w:hAnsi="Arial" w:cs="Arial"/>
          <w:b/>
          <w:color w:val="auto"/>
          <w:sz w:val="40"/>
          <w:szCs w:val="40"/>
        </w:rPr>
      </w:pPr>
      <w:r>
        <w:rPr>
          <w:rFonts w:ascii="Arial" w:hAnsi="Arial" w:cs="Arial"/>
          <w:b/>
          <w:color w:val="auto"/>
          <w:sz w:val="40"/>
          <w:szCs w:val="40"/>
        </w:rPr>
        <w:tab/>
      </w:r>
      <w:r w:rsidR="009004B0">
        <w:rPr>
          <w:rFonts w:ascii="Arial" w:hAnsi="Arial" w:cs="Arial"/>
          <w:b/>
          <w:color w:val="auto"/>
          <w:sz w:val="40"/>
          <w:szCs w:val="40"/>
        </w:rPr>
        <w:t xml:space="preserve">    </w:t>
      </w:r>
    </w:p>
    <w:p w:rsidR="005D1032" w:rsidRDefault="005D1032" w:rsidP="005D1032">
      <w:pPr>
        <w:pStyle w:val="EinfacherAbsatz"/>
        <w:spacing w:line="240" w:lineRule="auto"/>
        <w:ind w:left="1134"/>
        <w:rPr>
          <w:rFonts w:ascii="Arial" w:hAnsi="Arial" w:cs="Arial"/>
          <w:b/>
          <w:color w:val="auto"/>
          <w:sz w:val="40"/>
          <w:szCs w:val="40"/>
        </w:rPr>
      </w:pPr>
    </w:p>
    <w:p w:rsidR="005D1032" w:rsidRDefault="005D1032" w:rsidP="005D1032">
      <w:pPr>
        <w:pStyle w:val="EinfacherAbsatz"/>
        <w:spacing w:line="240" w:lineRule="auto"/>
        <w:ind w:left="1134"/>
        <w:rPr>
          <w:rFonts w:ascii="Arial" w:hAnsi="Arial" w:cs="Arial"/>
          <w:b/>
          <w:color w:val="auto"/>
          <w:sz w:val="40"/>
          <w:szCs w:val="40"/>
        </w:rPr>
      </w:pPr>
    </w:p>
    <w:p w:rsidR="005D1032" w:rsidRDefault="005D1032" w:rsidP="005D1032">
      <w:pPr>
        <w:pStyle w:val="EinfacherAbsatz"/>
        <w:spacing w:line="240" w:lineRule="auto"/>
        <w:ind w:left="1134"/>
        <w:rPr>
          <w:rFonts w:ascii="Arial" w:hAnsi="Arial" w:cs="Arial"/>
          <w:b/>
          <w:color w:val="auto"/>
          <w:sz w:val="40"/>
          <w:szCs w:val="40"/>
        </w:rPr>
      </w:pPr>
    </w:p>
    <w:p w:rsidR="006D38D5" w:rsidRDefault="004235B1" w:rsidP="004235B1">
      <w:pPr>
        <w:pStyle w:val="EinfacherAbsatz"/>
        <w:spacing w:line="240" w:lineRule="auto"/>
        <w:ind w:left="1134"/>
        <w:rPr>
          <w:rFonts w:ascii="Arial" w:hAnsi="Arial" w:cs="Arial"/>
          <w:b/>
          <w:color w:val="auto"/>
          <w:sz w:val="40"/>
          <w:szCs w:val="40"/>
          <w:lang w:val="de-CH"/>
        </w:rPr>
      </w:pPr>
      <w:r>
        <w:rPr>
          <w:rFonts w:ascii="Arial" w:hAnsi="Arial" w:cs="Arial"/>
          <w:b/>
          <w:color w:val="auto"/>
          <w:sz w:val="40"/>
          <w:szCs w:val="40"/>
          <w:lang w:val="de-CH"/>
        </w:rPr>
        <w:t>Klug und Kühn</w:t>
      </w:r>
      <w:r>
        <w:rPr>
          <w:rFonts w:ascii="Arial" w:hAnsi="Arial" w:cs="Arial"/>
          <w:b/>
          <w:color w:val="auto"/>
          <w:sz w:val="40"/>
          <w:szCs w:val="40"/>
          <w:lang w:val="de-CH"/>
        </w:rPr>
        <w:br/>
        <w:t>Frauen schreiben Geschichte</w:t>
      </w:r>
    </w:p>
    <w:p w:rsidR="00B2014F" w:rsidRPr="006D38D5" w:rsidRDefault="006D38D5" w:rsidP="001B1CA2">
      <w:pPr>
        <w:spacing w:line="240" w:lineRule="auto"/>
        <w:ind w:left="1134"/>
        <w:rPr>
          <w:rFonts w:eastAsia="Times New Roman"/>
          <w:b/>
          <w:iCs/>
          <w:szCs w:val="20"/>
          <w:lang w:eastAsia="de-DE"/>
        </w:rPr>
      </w:pPr>
      <w:r w:rsidRPr="006D38D5">
        <w:rPr>
          <w:rFonts w:eastAsia="Times New Roman"/>
          <w:b/>
          <w:iCs/>
          <w:sz w:val="24"/>
          <w:szCs w:val="20"/>
          <w:lang w:eastAsia="de-DE"/>
        </w:rPr>
        <w:t>Eine Ausstellung zur Frauen- und Geschlechtergeschichte in der Schweiz von 1848 bis heute</w:t>
      </w:r>
      <w:r w:rsidR="00A500A4" w:rsidRPr="0094600E">
        <w:rPr>
          <w:b/>
          <w:sz w:val="40"/>
          <w:szCs w:val="40"/>
        </w:rPr>
        <w:br/>
      </w:r>
      <w:r w:rsidR="004235B1" w:rsidRPr="006D38D5">
        <w:rPr>
          <w:b/>
          <w:sz w:val="24"/>
          <w:szCs w:val="28"/>
        </w:rPr>
        <w:t>6. März – 19.</w:t>
      </w:r>
      <w:r w:rsidR="001F7955" w:rsidRPr="006D38D5">
        <w:rPr>
          <w:b/>
          <w:sz w:val="24"/>
          <w:szCs w:val="28"/>
        </w:rPr>
        <w:t xml:space="preserve"> </w:t>
      </w:r>
      <w:r w:rsidR="004235B1" w:rsidRPr="006D38D5">
        <w:rPr>
          <w:b/>
          <w:sz w:val="24"/>
          <w:szCs w:val="28"/>
        </w:rPr>
        <w:t>September 2021</w:t>
      </w:r>
      <w:r w:rsidR="006E330B" w:rsidRPr="006D38D5">
        <w:rPr>
          <w:b/>
          <w:sz w:val="24"/>
          <w:szCs w:val="28"/>
        </w:rPr>
        <w:t xml:space="preserve"> </w:t>
      </w:r>
    </w:p>
    <w:p w:rsidR="006D38D5" w:rsidRPr="006D38D5" w:rsidRDefault="006D38D5" w:rsidP="006D38D5">
      <w:pPr>
        <w:spacing w:line="360" w:lineRule="auto"/>
        <w:rPr>
          <w:rFonts w:eastAsia="Times New Roman"/>
          <w:iCs/>
          <w:szCs w:val="20"/>
          <w:lang w:eastAsia="de-DE"/>
        </w:rPr>
      </w:pPr>
    </w:p>
    <w:p w:rsidR="006D38D5" w:rsidRPr="006D38D5" w:rsidRDefault="006D38D5" w:rsidP="006D38D5">
      <w:pPr>
        <w:spacing w:line="360" w:lineRule="auto"/>
        <w:ind w:left="1134"/>
        <w:rPr>
          <w:rFonts w:eastAsia="Times New Roman"/>
          <w:iCs/>
          <w:szCs w:val="20"/>
          <w:lang w:eastAsia="de-DE"/>
        </w:rPr>
      </w:pPr>
      <w:r w:rsidRPr="006D38D5">
        <w:rPr>
          <w:rFonts w:eastAsia="Times New Roman"/>
          <w:iCs/>
          <w:szCs w:val="20"/>
          <w:lang w:eastAsia="de-DE"/>
        </w:rPr>
        <w:t xml:space="preserve">In diesem Jahr jährt sich die späte Einführung des eidgenössischen Frauenstimm- und Wahlrechts zum </w:t>
      </w:r>
      <w:r w:rsidR="001B1CA2">
        <w:rPr>
          <w:rFonts w:eastAsia="Times New Roman"/>
          <w:iCs/>
          <w:szCs w:val="20"/>
          <w:lang w:eastAsia="de-DE"/>
        </w:rPr>
        <w:t xml:space="preserve">50. </w:t>
      </w:r>
      <w:r w:rsidRPr="006D38D5">
        <w:rPr>
          <w:rFonts w:eastAsia="Times New Roman"/>
          <w:iCs/>
          <w:szCs w:val="20"/>
          <w:lang w:eastAsia="de-DE"/>
        </w:rPr>
        <w:t>Mal. Aus diesem Anlass zeigt das Archiv für Frauen-, Geschlechter- und Sozialgeschichte Ostschweiz die Ausstellung «Klug und Kühn – Frauen schreiben Geschichte» zur Frauen- und Geschlechtergeschichte in der Schweiz seit 1848. Sie ist vom</w:t>
      </w:r>
      <w:r w:rsidR="001B1CA2">
        <w:rPr>
          <w:rFonts w:eastAsia="Times New Roman"/>
          <w:iCs/>
          <w:szCs w:val="20"/>
          <w:lang w:eastAsia="de-DE"/>
        </w:rPr>
        <w:t xml:space="preserve"> 6. März bis 19. September 2021 </w:t>
      </w:r>
      <w:r w:rsidRPr="006D38D5">
        <w:rPr>
          <w:rFonts w:eastAsia="Times New Roman"/>
          <w:iCs/>
          <w:szCs w:val="20"/>
          <w:lang w:eastAsia="de-DE"/>
        </w:rPr>
        <w:t xml:space="preserve">im </w:t>
      </w:r>
      <w:r>
        <w:rPr>
          <w:rFonts w:eastAsia="Times New Roman"/>
          <w:iCs/>
          <w:szCs w:val="20"/>
          <w:lang w:eastAsia="de-DE"/>
        </w:rPr>
        <w:t>HVM</w:t>
      </w:r>
      <w:r w:rsidRPr="006D38D5">
        <w:rPr>
          <w:rFonts w:eastAsia="Times New Roman"/>
          <w:iCs/>
          <w:szCs w:val="20"/>
          <w:lang w:eastAsia="de-DE"/>
        </w:rPr>
        <w:t xml:space="preserve"> zu sehen und vom 28. Oktober 2021 bis 27. März 2022 im Stadtmuseum Rapperswil-Jona zu Gast. </w:t>
      </w:r>
    </w:p>
    <w:p w:rsidR="006D38D5" w:rsidRPr="006D38D5" w:rsidRDefault="006D38D5" w:rsidP="006D38D5">
      <w:pPr>
        <w:spacing w:line="360" w:lineRule="auto"/>
        <w:ind w:left="1134"/>
        <w:rPr>
          <w:rFonts w:eastAsia="Times New Roman"/>
          <w:iCs/>
          <w:szCs w:val="20"/>
          <w:lang w:eastAsia="de-DE"/>
        </w:rPr>
      </w:pPr>
    </w:p>
    <w:p w:rsidR="006D38D5" w:rsidRDefault="006D38D5" w:rsidP="006D38D5">
      <w:pPr>
        <w:spacing w:line="360" w:lineRule="auto"/>
        <w:ind w:left="1134"/>
        <w:rPr>
          <w:rFonts w:eastAsia="Times New Roman"/>
          <w:iCs/>
          <w:szCs w:val="20"/>
          <w:lang w:eastAsia="de-DE"/>
        </w:rPr>
      </w:pPr>
      <w:r w:rsidRPr="006D38D5">
        <w:rPr>
          <w:rFonts w:eastAsia="Times New Roman"/>
          <w:iCs/>
          <w:szCs w:val="20"/>
          <w:lang w:eastAsia="de-DE"/>
        </w:rPr>
        <w:t>Die Ausstellung «Klug und Kühn – Frauen schreiben Geschichte» würdigt Vorkämpferinnen mit ihren Biografien und zeigt, wie viele Frauen sich für eine Verbesserung der Lebenssituationen von Frauen und für die Gleichstellung einsetzten, von denen wir heute kaum mehr etwas wissen.</w:t>
      </w:r>
    </w:p>
    <w:p w:rsidR="006D38D5" w:rsidRPr="006D38D5" w:rsidRDefault="006D38D5" w:rsidP="006D38D5">
      <w:pPr>
        <w:spacing w:line="360" w:lineRule="auto"/>
        <w:ind w:left="1134"/>
        <w:rPr>
          <w:rFonts w:eastAsia="Times New Roman"/>
          <w:iCs/>
          <w:szCs w:val="20"/>
          <w:lang w:eastAsia="de-DE"/>
        </w:rPr>
      </w:pPr>
    </w:p>
    <w:p w:rsidR="006D38D5" w:rsidRPr="006D38D5" w:rsidRDefault="006D38D5" w:rsidP="006D38D5">
      <w:pPr>
        <w:spacing w:line="360" w:lineRule="auto"/>
        <w:ind w:left="1134"/>
        <w:rPr>
          <w:rFonts w:eastAsia="Times New Roman"/>
          <w:iCs/>
          <w:szCs w:val="20"/>
          <w:lang w:eastAsia="de-DE"/>
        </w:rPr>
      </w:pPr>
      <w:r w:rsidRPr="006D38D5">
        <w:rPr>
          <w:rFonts w:eastAsia="Times New Roman"/>
          <w:iCs/>
          <w:szCs w:val="20"/>
          <w:lang w:eastAsia="de-DE"/>
        </w:rPr>
        <w:t>Wie lange der Weg war und immer noch ist, verdeutlicht die Chronologie, die den Fortschritt in Recht, Politik und sozialen Rechten und Institutionen mit demjenigen in uns</w:t>
      </w:r>
      <w:r>
        <w:rPr>
          <w:rFonts w:eastAsia="Times New Roman"/>
          <w:iCs/>
          <w:szCs w:val="20"/>
          <w:lang w:eastAsia="de-DE"/>
        </w:rPr>
        <w:t xml:space="preserve">eren Nachbarländern vergleicht. </w:t>
      </w:r>
      <w:r w:rsidRPr="006D38D5">
        <w:rPr>
          <w:rFonts w:eastAsia="Times New Roman"/>
          <w:iCs/>
          <w:szCs w:val="20"/>
          <w:lang w:eastAsia="de-DE"/>
        </w:rPr>
        <w:t xml:space="preserve">Frauen waren in allen Bereichen des Lebens mit Schranken konfrontiert. In den Bereichen Politik, Arbeit, Körper, Bildung, Religion, Recht wie auch in Kultur und Öffentlichem Raum wird die Schwerkraft der Verhältnisse sichtbar. Nicht nur der fehlende Zugang zur Politik erschwerte es Frauen, freie Entscheidungen zu treffen. Schritt für Schritt machten sie sich auf, Rechte und Freiräume zu erkämpfen. </w:t>
      </w:r>
    </w:p>
    <w:p w:rsidR="006D38D5" w:rsidRPr="006D38D5" w:rsidRDefault="006D38D5" w:rsidP="001B1CA2">
      <w:pPr>
        <w:spacing w:line="360" w:lineRule="auto"/>
        <w:ind w:left="1134"/>
        <w:rPr>
          <w:rFonts w:eastAsia="Times New Roman"/>
          <w:iCs/>
          <w:szCs w:val="20"/>
          <w:lang w:eastAsia="de-DE"/>
        </w:rPr>
      </w:pPr>
      <w:r w:rsidRPr="006D38D5">
        <w:rPr>
          <w:rFonts w:eastAsia="Times New Roman"/>
          <w:iCs/>
          <w:szCs w:val="20"/>
          <w:lang w:eastAsia="de-DE"/>
        </w:rPr>
        <w:lastRenderedPageBreak/>
        <w:t>Die Begleitveranstaltungen entstanden in Ko</w:t>
      </w:r>
      <w:r>
        <w:rPr>
          <w:rFonts w:eastAsia="Times New Roman"/>
          <w:iCs/>
          <w:szCs w:val="20"/>
          <w:lang w:eastAsia="de-DE"/>
        </w:rPr>
        <w:t xml:space="preserve">operation mit dem Literaturhaus </w:t>
      </w:r>
      <w:r w:rsidRPr="006D38D5">
        <w:rPr>
          <w:rFonts w:eastAsia="Times New Roman"/>
          <w:iCs/>
          <w:szCs w:val="20"/>
          <w:lang w:eastAsia="de-DE"/>
        </w:rPr>
        <w:t>Wyborada, dem Kinok, Teamfeminist900 Pal</w:t>
      </w:r>
      <w:r>
        <w:rPr>
          <w:rFonts w:eastAsia="Times New Roman"/>
          <w:iCs/>
          <w:szCs w:val="20"/>
          <w:lang w:eastAsia="de-DE"/>
        </w:rPr>
        <w:t xml:space="preserve">ace sowie dem «Runden Tisch der </w:t>
      </w:r>
      <w:r w:rsidRPr="006D38D5">
        <w:rPr>
          <w:rFonts w:eastAsia="Times New Roman"/>
          <w:iCs/>
          <w:szCs w:val="20"/>
          <w:lang w:eastAsia="de-DE"/>
        </w:rPr>
        <w:t>Religionen St. Gallen und Umgebung» und der «Christlich-jüdischen Arbeitsgemeinschaft.</w:t>
      </w:r>
    </w:p>
    <w:p w:rsidR="006D38D5" w:rsidRPr="006D38D5" w:rsidRDefault="006D38D5" w:rsidP="006D38D5">
      <w:pPr>
        <w:spacing w:line="360" w:lineRule="auto"/>
        <w:ind w:left="1134"/>
        <w:rPr>
          <w:rFonts w:eastAsia="Times New Roman"/>
          <w:iCs/>
          <w:szCs w:val="20"/>
          <w:lang w:eastAsia="de-DE"/>
        </w:rPr>
      </w:pPr>
    </w:p>
    <w:p w:rsidR="006D38D5" w:rsidRPr="006D38D5" w:rsidRDefault="006D38D5" w:rsidP="006D38D5">
      <w:pPr>
        <w:spacing w:line="360" w:lineRule="auto"/>
        <w:ind w:left="1134"/>
        <w:rPr>
          <w:rFonts w:eastAsia="Times New Roman"/>
          <w:iCs/>
          <w:szCs w:val="20"/>
          <w:lang w:eastAsia="de-DE"/>
        </w:rPr>
      </w:pPr>
      <w:r w:rsidRPr="006D38D5">
        <w:rPr>
          <w:rFonts w:eastAsia="Times New Roman"/>
          <w:iCs/>
          <w:szCs w:val="20"/>
          <w:lang w:eastAsia="de-DE"/>
        </w:rPr>
        <w:t xml:space="preserve">Aktuelles und alle Veranstaltungen </w:t>
      </w:r>
      <w:r>
        <w:rPr>
          <w:rFonts w:eastAsia="Times New Roman"/>
          <w:iCs/>
          <w:szCs w:val="20"/>
          <w:lang w:eastAsia="de-DE"/>
        </w:rPr>
        <w:t>gibt es</w:t>
      </w:r>
      <w:r w:rsidR="009004B0">
        <w:rPr>
          <w:rFonts w:eastAsia="Times New Roman"/>
          <w:iCs/>
          <w:szCs w:val="20"/>
          <w:lang w:eastAsia="de-DE"/>
        </w:rPr>
        <w:t xml:space="preserve"> auf </w:t>
      </w:r>
      <w:hyperlink r:id="rId8" w:history="1">
        <w:r w:rsidR="009004B0" w:rsidRPr="00BE5934">
          <w:rPr>
            <w:rStyle w:val="Hyperlink"/>
            <w:rFonts w:eastAsia="Times New Roman"/>
            <w:iCs/>
            <w:szCs w:val="20"/>
            <w:lang w:eastAsia="de-DE"/>
          </w:rPr>
          <w:t>www.klug-und-kuehn.ch</w:t>
        </w:r>
      </w:hyperlink>
      <w:r w:rsidR="009004B0">
        <w:rPr>
          <w:rFonts w:eastAsia="Times New Roman"/>
          <w:iCs/>
          <w:szCs w:val="20"/>
          <w:lang w:eastAsia="de-DE"/>
        </w:rPr>
        <w:t xml:space="preserve">, </w:t>
      </w:r>
    </w:p>
    <w:p w:rsidR="006D38D5" w:rsidRPr="006D38D5" w:rsidRDefault="006D38D5" w:rsidP="006D38D5">
      <w:pPr>
        <w:spacing w:line="360" w:lineRule="auto"/>
        <w:ind w:left="1134"/>
        <w:rPr>
          <w:rFonts w:eastAsia="Times New Roman"/>
          <w:iCs/>
          <w:szCs w:val="20"/>
          <w:lang w:eastAsia="de-DE"/>
        </w:rPr>
      </w:pPr>
      <w:r>
        <w:rPr>
          <w:rFonts w:eastAsia="Times New Roman"/>
          <w:iCs/>
          <w:szCs w:val="20"/>
          <w:lang w:eastAsia="de-DE"/>
        </w:rPr>
        <w:t xml:space="preserve">Medienbilder </w:t>
      </w:r>
      <w:r w:rsidR="009004B0">
        <w:rPr>
          <w:rFonts w:eastAsia="Times New Roman"/>
          <w:iCs/>
          <w:szCs w:val="20"/>
          <w:lang w:eastAsia="de-DE"/>
        </w:rPr>
        <w:t xml:space="preserve">über </w:t>
      </w:r>
      <w:hyperlink r:id="rId9" w:history="1">
        <w:r w:rsidRPr="006D38D5">
          <w:rPr>
            <w:rStyle w:val="Hyperlink"/>
            <w:rFonts w:eastAsia="Times New Roman"/>
            <w:iCs/>
            <w:szCs w:val="20"/>
            <w:lang w:eastAsia="de-DE"/>
          </w:rPr>
          <w:t>https://we.tl/t-xeS42wsRh1</w:t>
        </w:r>
      </w:hyperlink>
      <w:r w:rsidR="009004B0">
        <w:rPr>
          <w:rFonts w:eastAsia="Times New Roman"/>
          <w:iCs/>
          <w:szCs w:val="20"/>
          <w:lang w:eastAsia="de-DE"/>
        </w:rPr>
        <w:t xml:space="preserve"> .</w:t>
      </w:r>
    </w:p>
    <w:p w:rsidR="006D38D5" w:rsidRPr="006D38D5" w:rsidRDefault="006D38D5" w:rsidP="006D38D5">
      <w:pPr>
        <w:spacing w:line="360" w:lineRule="auto"/>
        <w:ind w:left="1134"/>
        <w:rPr>
          <w:rFonts w:eastAsia="Times New Roman"/>
          <w:b/>
          <w:iCs/>
          <w:szCs w:val="20"/>
          <w:lang w:eastAsia="de-DE"/>
        </w:rPr>
      </w:pPr>
    </w:p>
    <w:p w:rsidR="007E0D73" w:rsidRPr="007E0D73" w:rsidRDefault="007E0D73" w:rsidP="006066F9">
      <w:pPr>
        <w:spacing w:line="360" w:lineRule="auto"/>
        <w:rPr>
          <w:sz w:val="24"/>
          <w:szCs w:val="18"/>
        </w:rPr>
      </w:pPr>
    </w:p>
    <w:sectPr w:rsidR="007E0D73" w:rsidRPr="007E0D73" w:rsidSect="005D1032">
      <w:pgSz w:w="11906" w:h="16838"/>
      <w:pgMar w:top="1560" w:right="1416"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Leelawadee UI Semilight"/>
    <w:panose1 w:val="020B0402020204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81D4A"/>
    <w:multiLevelType w:val="hybridMultilevel"/>
    <w:tmpl w:val="5434A6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E774FD3"/>
    <w:multiLevelType w:val="hybridMultilevel"/>
    <w:tmpl w:val="BCE418D0"/>
    <w:lvl w:ilvl="0" w:tplc="A84AAC9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03D254A"/>
    <w:multiLevelType w:val="hybridMultilevel"/>
    <w:tmpl w:val="B32087C0"/>
    <w:lvl w:ilvl="0" w:tplc="C0E0D7A6">
      <w:start w:val="1"/>
      <w:numFmt w:val="decimal"/>
      <w:lvlText w:val="%1."/>
      <w:lvlJc w:val="left"/>
      <w:pPr>
        <w:ind w:left="720" w:hanging="360"/>
      </w:pPr>
      <w:rPr>
        <w:rFonts w:ascii="Arial" w:hAnsi="Arial" w:cs="Arial" w:hint="default"/>
        <w:color w:val="777777"/>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9D5"/>
    <w:rsid w:val="00003446"/>
    <w:rsid w:val="0001058C"/>
    <w:rsid w:val="000170D9"/>
    <w:rsid w:val="00030DA2"/>
    <w:rsid w:val="000411D2"/>
    <w:rsid w:val="00057963"/>
    <w:rsid w:val="00075B47"/>
    <w:rsid w:val="0007677E"/>
    <w:rsid w:val="00085F7F"/>
    <w:rsid w:val="00094C3A"/>
    <w:rsid w:val="000A142D"/>
    <w:rsid w:val="000C7F26"/>
    <w:rsid w:val="000D4760"/>
    <w:rsid w:val="000D5CDA"/>
    <w:rsid w:val="00100DF4"/>
    <w:rsid w:val="0010188D"/>
    <w:rsid w:val="00115598"/>
    <w:rsid w:val="0013015F"/>
    <w:rsid w:val="00136630"/>
    <w:rsid w:val="0013749E"/>
    <w:rsid w:val="001513BD"/>
    <w:rsid w:val="00151CE4"/>
    <w:rsid w:val="001647DF"/>
    <w:rsid w:val="00185FFE"/>
    <w:rsid w:val="001923CB"/>
    <w:rsid w:val="0019399E"/>
    <w:rsid w:val="00195EE4"/>
    <w:rsid w:val="0019724D"/>
    <w:rsid w:val="001A30B7"/>
    <w:rsid w:val="001A5705"/>
    <w:rsid w:val="001A7DA8"/>
    <w:rsid w:val="001B1380"/>
    <w:rsid w:val="001B1CA2"/>
    <w:rsid w:val="001B5DF6"/>
    <w:rsid w:val="001C34A1"/>
    <w:rsid w:val="001C732E"/>
    <w:rsid w:val="001D2D57"/>
    <w:rsid w:val="001F1542"/>
    <w:rsid w:val="001F7955"/>
    <w:rsid w:val="00202F4D"/>
    <w:rsid w:val="0021102D"/>
    <w:rsid w:val="002115EE"/>
    <w:rsid w:val="00212518"/>
    <w:rsid w:val="00213796"/>
    <w:rsid w:val="00220739"/>
    <w:rsid w:val="002211DD"/>
    <w:rsid w:val="0022276F"/>
    <w:rsid w:val="002251F8"/>
    <w:rsid w:val="00227E16"/>
    <w:rsid w:val="00242A42"/>
    <w:rsid w:val="002509B1"/>
    <w:rsid w:val="00262484"/>
    <w:rsid w:val="00263555"/>
    <w:rsid w:val="00265645"/>
    <w:rsid w:val="0026614D"/>
    <w:rsid w:val="00266C63"/>
    <w:rsid w:val="002700BF"/>
    <w:rsid w:val="00270995"/>
    <w:rsid w:val="00290DC9"/>
    <w:rsid w:val="002A5C58"/>
    <w:rsid w:val="002A6DA0"/>
    <w:rsid w:val="002C4239"/>
    <w:rsid w:val="002C42AF"/>
    <w:rsid w:val="002C440D"/>
    <w:rsid w:val="002D66A6"/>
    <w:rsid w:val="002E0678"/>
    <w:rsid w:val="002E0A5A"/>
    <w:rsid w:val="002E69E7"/>
    <w:rsid w:val="002F2A50"/>
    <w:rsid w:val="00306C11"/>
    <w:rsid w:val="00306DAF"/>
    <w:rsid w:val="0031538E"/>
    <w:rsid w:val="00317508"/>
    <w:rsid w:val="00321E97"/>
    <w:rsid w:val="00332956"/>
    <w:rsid w:val="003674AE"/>
    <w:rsid w:val="00367C66"/>
    <w:rsid w:val="00380617"/>
    <w:rsid w:val="00381C81"/>
    <w:rsid w:val="00383F1F"/>
    <w:rsid w:val="00385702"/>
    <w:rsid w:val="0039248A"/>
    <w:rsid w:val="003A3F35"/>
    <w:rsid w:val="003B01E8"/>
    <w:rsid w:val="003B11D7"/>
    <w:rsid w:val="003C57E1"/>
    <w:rsid w:val="003C71C9"/>
    <w:rsid w:val="003D18B7"/>
    <w:rsid w:val="003E1C4C"/>
    <w:rsid w:val="003E4B6C"/>
    <w:rsid w:val="00403BEE"/>
    <w:rsid w:val="00406E82"/>
    <w:rsid w:val="004235B1"/>
    <w:rsid w:val="00444A4C"/>
    <w:rsid w:val="004459EC"/>
    <w:rsid w:val="00446B4C"/>
    <w:rsid w:val="0045155B"/>
    <w:rsid w:val="004645B0"/>
    <w:rsid w:val="00474448"/>
    <w:rsid w:val="004826C5"/>
    <w:rsid w:val="004A08E8"/>
    <w:rsid w:val="004C0A3C"/>
    <w:rsid w:val="004C11D8"/>
    <w:rsid w:val="004C664B"/>
    <w:rsid w:val="004C6D22"/>
    <w:rsid w:val="004E1926"/>
    <w:rsid w:val="004E1D79"/>
    <w:rsid w:val="004E57A5"/>
    <w:rsid w:val="004F6895"/>
    <w:rsid w:val="0050133E"/>
    <w:rsid w:val="00501537"/>
    <w:rsid w:val="005069E0"/>
    <w:rsid w:val="0051389E"/>
    <w:rsid w:val="00517F45"/>
    <w:rsid w:val="00556EF7"/>
    <w:rsid w:val="00570015"/>
    <w:rsid w:val="00572AEE"/>
    <w:rsid w:val="005774C4"/>
    <w:rsid w:val="00581904"/>
    <w:rsid w:val="00586BDF"/>
    <w:rsid w:val="0059184B"/>
    <w:rsid w:val="00593FA0"/>
    <w:rsid w:val="005A1267"/>
    <w:rsid w:val="005A20CC"/>
    <w:rsid w:val="005B6606"/>
    <w:rsid w:val="005B69F0"/>
    <w:rsid w:val="005D0CF4"/>
    <w:rsid w:val="005D1032"/>
    <w:rsid w:val="005D2268"/>
    <w:rsid w:val="005D2F9A"/>
    <w:rsid w:val="005D4D5C"/>
    <w:rsid w:val="005E0387"/>
    <w:rsid w:val="005E504C"/>
    <w:rsid w:val="005F6B57"/>
    <w:rsid w:val="00600C2E"/>
    <w:rsid w:val="006066F9"/>
    <w:rsid w:val="006229AF"/>
    <w:rsid w:val="00640AB1"/>
    <w:rsid w:val="00640E98"/>
    <w:rsid w:val="00643C9D"/>
    <w:rsid w:val="0065581D"/>
    <w:rsid w:val="0065652D"/>
    <w:rsid w:val="00672B8E"/>
    <w:rsid w:val="00685CDD"/>
    <w:rsid w:val="00691173"/>
    <w:rsid w:val="006A0D44"/>
    <w:rsid w:val="006B715F"/>
    <w:rsid w:val="006D38D5"/>
    <w:rsid w:val="006D59F1"/>
    <w:rsid w:val="006E330B"/>
    <w:rsid w:val="006F11DD"/>
    <w:rsid w:val="006F2FBA"/>
    <w:rsid w:val="007045AC"/>
    <w:rsid w:val="0070647E"/>
    <w:rsid w:val="00725A46"/>
    <w:rsid w:val="00735CA3"/>
    <w:rsid w:val="00735D00"/>
    <w:rsid w:val="00746B61"/>
    <w:rsid w:val="00755F9F"/>
    <w:rsid w:val="00757CFD"/>
    <w:rsid w:val="00780282"/>
    <w:rsid w:val="007823CA"/>
    <w:rsid w:val="00784FA3"/>
    <w:rsid w:val="00792F9E"/>
    <w:rsid w:val="007A361A"/>
    <w:rsid w:val="007C2649"/>
    <w:rsid w:val="007E0D73"/>
    <w:rsid w:val="007E3F66"/>
    <w:rsid w:val="0080394B"/>
    <w:rsid w:val="008043F4"/>
    <w:rsid w:val="0080728F"/>
    <w:rsid w:val="00813471"/>
    <w:rsid w:val="00813CBB"/>
    <w:rsid w:val="008441C6"/>
    <w:rsid w:val="00847A72"/>
    <w:rsid w:val="0086797E"/>
    <w:rsid w:val="008737E3"/>
    <w:rsid w:val="0089140A"/>
    <w:rsid w:val="00895837"/>
    <w:rsid w:val="008C2441"/>
    <w:rsid w:val="008D087C"/>
    <w:rsid w:val="008D75D7"/>
    <w:rsid w:val="008E53A8"/>
    <w:rsid w:val="008E5A27"/>
    <w:rsid w:val="008F472E"/>
    <w:rsid w:val="009004B0"/>
    <w:rsid w:val="00906041"/>
    <w:rsid w:val="00907F1D"/>
    <w:rsid w:val="009216ED"/>
    <w:rsid w:val="00930914"/>
    <w:rsid w:val="0094199F"/>
    <w:rsid w:val="00944218"/>
    <w:rsid w:val="0094600E"/>
    <w:rsid w:val="0095228F"/>
    <w:rsid w:val="00961FB6"/>
    <w:rsid w:val="009629D5"/>
    <w:rsid w:val="00963838"/>
    <w:rsid w:val="00966B60"/>
    <w:rsid w:val="009963F2"/>
    <w:rsid w:val="009A030C"/>
    <w:rsid w:val="009A33B8"/>
    <w:rsid w:val="009A6F41"/>
    <w:rsid w:val="009B1BF7"/>
    <w:rsid w:val="009B35D1"/>
    <w:rsid w:val="009B6C42"/>
    <w:rsid w:val="009C0DB7"/>
    <w:rsid w:val="009C129B"/>
    <w:rsid w:val="009C3187"/>
    <w:rsid w:val="009C4F1C"/>
    <w:rsid w:val="009E150C"/>
    <w:rsid w:val="009E7554"/>
    <w:rsid w:val="009F3CD4"/>
    <w:rsid w:val="009F4FE9"/>
    <w:rsid w:val="00A21BE9"/>
    <w:rsid w:val="00A40799"/>
    <w:rsid w:val="00A41529"/>
    <w:rsid w:val="00A500A4"/>
    <w:rsid w:val="00A77C86"/>
    <w:rsid w:val="00A86C40"/>
    <w:rsid w:val="00A95F98"/>
    <w:rsid w:val="00AA15AE"/>
    <w:rsid w:val="00AA6018"/>
    <w:rsid w:val="00AA649F"/>
    <w:rsid w:val="00AC03DC"/>
    <w:rsid w:val="00AC37BC"/>
    <w:rsid w:val="00AE2955"/>
    <w:rsid w:val="00AF503E"/>
    <w:rsid w:val="00B2014F"/>
    <w:rsid w:val="00B224F8"/>
    <w:rsid w:val="00B2549C"/>
    <w:rsid w:val="00B40EF2"/>
    <w:rsid w:val="00B40F3E"/>
    <w:rsid w:val="00B41032"/>
    <w:rsid w:val="00B4466E"/>
    <w:rsid w:val="00B50F6F"/>
    <w:rsid w:val="00B56D35"/>
    <w:rsid w:val="00B845B4"/>
    <w:rsid w:val="00B91694"/>
    <w:rsid w:val="00B927B7"/>
    <w:rsid w:val="00BA2D6C"/>
    <w:rsid w:val="00BA5BBE"/>
    <w:rsid w:val="00BA6D09"/>
    <w:rsid w:val="00BB256A"/>
    <w:rsid w:val="00BC3802"/>
    <w:rsid w:val="00BC504E"/>
    <w:rsid w:val="00BC61A4"/>
    <w:rsid w:val="00BD4B14"/>
    <w:rsid w:val="00BE0997"/>
    <w:rsid w:val="00BE6085"/>
    <w:rsid w:val="00BF30C6"/>
    <w:rsid w:val="00BF415C"/>
    <w:rsid w:val="00C009BD"/>
    <w:rsid w:val="00C1256D"/>
    <w:rsid w:val="00C1268F"/>
    <w:rsid w:val="00C23EB0"/>
    <w:rsid w:val="00C473A7"/>
    <w:rsid w:val="00C85014"/>
    <w:rsid w:val="00C94587"/>
    <w:rsid w:val="00C978E1"/>
    <w:rsid w:val="00CA0EA6"/>
    <w:rsid w:val="00CB2C40"/>
    <w:rsid w:val="00CB5231"/>
    <w:rsid w:val="00CC1205"/>
    <w:rsid w:val="00CC236D"/>
    <w:rsid w:val="00CD69B2"/>
    <w:rsid w:val="00CF375D"/>
    <w:rsid w:val="00D029FD"/>
    <w:rsid w:val="00D05CB4"/>
    <w:rsid w:val="00D159F8"/>
    <w:rsid w:val="00D21C1C"/>
    <w:rsid w:val="00D21F82"/>
    <w:rsid w:val="00D26C9C"/>
    <w:rsid w:val="00D31D69"/>
    <w:rsid w:val="00D34B64"/>
    <w:rsid w:val="00D36A17"/>
    <w:rsid w:val="00D43C1C"/>
    <w:rsid w:val="00D56307"/>
    <w:rsid w:val="00D66CD5"/>
    <w:rsid w:val="00D73197"/>
    <w:rsid w:val="00D87033"/>
    <w:rsid w:val="00DC1BB6"/>
    <w:rsid w:val="00DE28BA"/>
    <w:rsid w:val="00DE6F9B"/>
    <w:rsid w:val="00E03625"/>
    <w:rsid w:val="00E12D1D"/>
    <w:rsid w:val="00E13A62"/>
    <w:rsid w:val="00E2356E"/>
    <w:rsid w:val="00E450D1"/>
    <w:rsid w:val="00E45450"/>
    <w:rsid w:val="00E61E71"/>
    <w:rsid w:val="00E6588B"/>
    <w:rsid w:val="00E80B5B"/>
    <w:rsid w:val="00E93914"/>
    <w:rsid w:val="00E94650"/>
    <w:rsid w:val="00EA059C"/>
    <w:rsid w:val="00EB24D7"/>
    <w:rsid w:val="00EF5933"/>
    <w:rsid w:val="00EF7ABD"/>
    <w:rsid w:val="00F00651"/>
    <w:rsid w:val="00F10A5B"/>
    <w:rsid w:val="00F20392"/>
    <w:rsid w:val="00F25F25"/>
    <w:rsid w:val="00F417F4"/>
    <w:rsid w:val="00F52A34"/>
    <w:rsid w:val="00F5506F"/>
    <w:rsid w:val="00F57F39"/>
    <w:rsid w:val="00F616AA"/>
    <w:rsid w:val="00F662B5"/>
    <w:rsid w:val="00F9029B"/>
    <w:rsid w:val="00F93FB2"/>
    <w:rsid w:val="00F948AA"/>
    <w:rsid w:val="00FA2AF8"/>
    <w:rsid w:val="00FA4918"/>
    <w:rsid w:val="00FB1585"/>
    <w:rsid w:val="00FB799F"/>
    <w:rsid w:val="00FC79C7"/>
    <w:rsid w:val="00FD3B7D"/>
    <w:rsid w:val="00FD6E4E"/>
    <w:rsid w:val="00FD75B4"/>
    <w:rsid w:val="00FE07F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94D5A-6718-4F30-A910-5376D309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D38D5"/>
    <w:pPr>
      <w:spacing w:line="312"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cherAbsatz">
    <w:name w:val="[Einfacher Absatz]"/>
    <w:basedOn w:val="Standard"/>
    <w:link w:val="EinfacherAbsatzZchn"/>
    <w:uiPriority w:val="99"/>
    <w:rsid w:val="009629D5"/>
    <w:pPr>
      <w:autoSpaceDE w:val="0"/>
      <w:autoSpaceDN w:val="0"/>
      <w:adjustRightInd w:val="0"/>
      <w:spacing w:line="288" w:lineRule="auto"/>
      <w:textAlignment w:val="center"/>
    </w:pPr>
    <w:rPr>
      <w:rFonts w:ascii="Times New Roman" w:eastAsia="Times New Roman" w:hAnsi="Times New Roman" w:cs="Times New Roman"/>
      <w:color w:val="000000"/>
      <w:sz w:val="24"/>
      <w:szCs w:val="24"/>
      <w:lang w:val="de-DE" w:eastAsia="de-CH"/>
    </w:rPr>
  </w:style>
  <w:style w:type="paragraph" w:styleId="Sprechblasentext">
    <w:name w:val="Balloon Text"/>
    <w:basedOn w:val="Standard"/>
    <w:link w:val="SprechblasentextZchn"/>
    <w:uiPriority w:val="99"/>
    <w:semiHidden/>
    <w:unhideWhenUsed/>
    <w:rsid w:val="00A86C40"/>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A86C40"/>
    <w:rPr>
      <w:rFonts w:ascii="Tahoma" w:hAnsi="Tahoma" w:cs="Tahoma"/>
      <w:sz w:val="16"/>
      <w:szCs w:val="16"/>
    </w:rPr>
  </w:style>
  <w:style w:type="paragraph" w:customStyle="1" w:styleId="HVMGrundschrift">
    <w:name w:val="HVM_Grundschrift"/>
    <w:basedOn w:val="EinfacherAbsatz"/>
    <w:link w:val="HVMGrundschriftZchn"/>
    <w:qFormat/>
    <w:rsid w:val="002A6DA0"/>
    <w:rPr>
      <w:rFonts w:ascii="Frutiger LT Std 45 Light" w:hAnsi="Frutiger LT Std 45 Light"/>
      <w:sz w:val="20"/>
      <w:szCs w:val="22"/>
      <w:lang w:eastAsia="de-DE"/>
    </w:rPr>
  </w:style>
  <w:style w:type="paragraph" w:customStyle="1" w:styleId="HVMUntertitel">
    <w:name w:val="HVM_Untertitel"/>
    <w:basedOn w:val="HVMGrundschrift"/>
    <w:link w:val="HVMUntertitelZchn"/>
    <w:qFormat/>
    <w:rsid w:val="00A86C40"/>
    <w:rPr>
      <w:b/>
    </w:rPr>
  </w:style>
  <w:style w:type="character" w:customStyle="1" w:styleId="EinfacherAbsatzZchn">
    <w:name w:val="[Einfacher Absatz] Zchn"/>
    <w:link w:val="EinfacherAbsatz"/>
    <w:rsid w:val="00A86C40"/>
    <w:rPr>
      <w:rFonts w:ascii="Times New Roman" w:eastAsia="Times New Roman" w:hAnsi="Times New Roman" w:cs="Times New Roman"/>
      <w:color w:val="000000"/>
      <w:sz w:val="24"/>
      <w:szCs w:val="24"/>
      <w:lang w:val="de-DE" w:eastAsia="de-CH"/>
    </w:rPr>
  </w:style>
  <w:style w:type="character" w:customStyle="1" w:styleId="HVMGrundschriftZchn">
    <w:name w:val="HVM_Grundschrift Zchn"/>
    <w:link w:val="HVMGrundschrift"/>
    <w:rsid w:val="002A6DA0"/>
    <w:rPr>
      <w:rFonts w:ascii="Frutiger LT Std 45 Light" w:eastAsia="Times New Roman" w:hAnsi="Frutiger LT Std 45 Light" w:cs="Times New Roman"/>
      <w:color w:val="000000"/>
      <w:sz w:val="20"/>
      <w:szCs w:val="24"/>
      <w:lang w:val="de-DE" w:eastAsia="de-DE"/>
    </w:rPr>
  </w:style>
  <w:style w:type="paragraph" w:customStyle="1" w:styleId="HVMHaupttitel">
    <w:name w:val="HVM_Haupttitel"/>
    <w:basedOn w:val="EinfacherAbsatz"/>
    <w:link w:val="HVMHaupttitelZchn"/>
    <w:qFormat/>
    <w:rsid w:val="00A86C40"/>
    <w:pPr>
      <w:spacing w:line="312" w:lineRule="auto"/>
    </w:pPr>
    <w:rPr>
      <w:rFonts w:ascii="Frutiger LT Std 45 Light" w:hAnsi="Frutiger LT Std 45 Light"/>
      <w:b/>
      <w:sz w:val="40"/>
      <w:szCs w:val="40"/>
    </w:rPr>
  </w:style>
  <w:style w:type="character" w:customStyle="1" w:styleId="HVMUntertitelZchn">
    <w:name w:val="HVM_Untertitel Zchn"/>
    <w:link w:val="HVMUntertitel"/>
    <w:rsid w:val="00A86C40"/>
    <w:rPr>
      <w:rFonts w:ascii="Frutiger LT Std 45 Light" w:eastAsia="Times New Roman" w:hAnsi="Frutiger LT Std 45 Light" w:cs="Times New Roman"/>
      <w:b/>
      <w:color w:val="000000"/>
      <w:sz w:val="20"/>
      <w:szCs w:val="24"/>
      <w:lang w:val="de-DE" w:eastAsia="de-DE"/>
    </w:rPr>
  </w:style>
  <w:style w:type="character" w:customStyle="1" w:styleId="HVMHaupttitelZchn">
    <w:name w:val="HVM_Haupttitel Zchn"/>
    <w:link w:val="HVMHaupttitel"/>
    <w:rsid w:val="00A86C40"/>
    <w:rPr>
      <w:rFonts w:ascii="Frutiger LT Std 45 Light" w:eastAsia="Times New Roman" w:hAnsi="Frutiger LT Std 45 Light" w:cs="Times New Roman"/>
      <w:b/>
      <w:color w:val="000000"/>
      <w:sz w:val="40"/>
      <w:szCs w:val="40"/>
      <w:lang w:val="de-DE" w:eastAsia="de-CH"/>
    </w:rPr>
  </w:style>
  <w:style w:type="character" w:styleId="Hyperlink">
    <w:name w:val="Hyperlink"/>
    <w:uiPriority w:val="99"/>
    <w:unhideWhenUsed/>
    <w:rsid w:val="00DE28BA"/>
    <w:rPr>
      <w:color w:val="0000FF"/>
      <w:u w:val="single"/>
    </w:rPr>
  </w:style>
  <w:style w:type="paragraph" w:styleId="berarbeitung">
    <w:name w:val="Revision"/>
    <w:hidden/>
    <w:uiPriority w:val="99"/>
    <w:semiHidden/>
    <w:rsid w:val="009B6C42"/>
    <w:rPr>
      <w:sz w:val="22"/>
      <w:szCs w:val="22"/>
      <w:lang w:eastAsia="en-US"/>
    </w:rPr>
  </w:style>
  <w:style w:type="character" w:styleId="Kommentarzeichen">
    <w:name w:val="annotation reference"/>
    <w:uiPriority w:val="99"/>
    <w:semiHidden/>
    <w:unhideWhenUsed/>
    <w:rsid w:val="00FD3B7D"/>
    <w:rPr>
      <w:sz w:val="16"/>
      <w:szCs w:val="16"/>
    </w:rPr>
  </w:style>
  <w:style w:type="paragraph" w:styleId="Kommentartext">
    <w:name w:val="annotation text"/>
    <w:basedOn w:val="Standard"/>
    <w:link w:val="KommentartextZchn"/>
    <w:uiPriority w:val="99"/>
    <w:semiHidden/>
    <w:unhideWhenUsed/>
    <w:rsid w:val="00FD3B7D"/>
    <w:rPr>
      <w:sz w:val="20"/>
      <w:szCs w:val="20"/>
    </w:rPr>
  </w:style>
  <w:style w:type="character" w:customStyle="1" w:styleId="KommentartextZchn">
    <w:name w:val="Kommentartext Zchn"/>
    <w:link w:val="Kommentartext"/>
    <w:uiPriority w:val="99"/>
    <w:semiHidden/>
    <w:rsid w:val="00FD3B7D"/>
    <w:rPr>
      <w:lang w:eastAsia="en-US"/>
    </w:rPr>
  </w:style>
  <w:style w:type="paragraph" w:styleId="Kommentarthema">
    <w:name w:val="annotation subject"/>
    <w:basedOn w:val="Kommentartext"/>
    <w:next w:val="Kommentartext"/>
    <w:link w:val="KommentarthemaZchn"/>
    <w:uiPriority w:val="99"/>
    <w:semiHidden/>
    <w:unhideWhenUsed/>
    <w:rsid w:val="00FD3B7D"/>
    <w:rPr>
      <w:b/>
      <w:bCs/>
    </w:rPr>
  </w:style>
  <w:style w:type="character" w:customStyle="1" w:styleId="KommentarthemaZchn">
    <w:name w:val="Kommentarthema Zchn"/>
    <w:link w:val="Kommentarthema"/>
    <w:uiPriority w:val="99"/>
    <w:semiHidden/>
    <w:rsid w:val="00FD3B7D"/>
    <w:rPr>
      <w:b/>
      <w:bCs/>
      <w:lang w:eastAsia="en-US"/>
    </w:rPr>
  </w:style>
  <w:style w:type="character" w:customStyle="1" w:styleId="BesuchterHyperlink">
    <w:name w:val="BesuchterHyperlink"/>
    <w:uiPriority w:val="99"/>
    <w:semiHidden/>
    <w:unhideWhenUsed/>
    <w:rsid w:val="001F1542"/>
    <w:rPr>
      <w:color w:val="800080"/>
      <w:u w:val="single"/>
    </w:rPr>
  </w:style>
  <w:style w:type="character" w:styleId="BesuchterLink">
    <w:name w:val="FollowedHyperlink"/>
    <w:basedOn w:val="Absatz-Standardschriftart"/>
    <w:uiPriority w:val="99"/>
    <w:semiHidden/>
    <w:unhideWhenUsed/>
    <w:rsid w:val="006D38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40840">
      <w:bodyDiv w:val="1"/>
      <w:marLeft w:val="0"/>
      <w:marRight w:val="0"/>
      <w:marTop w:val="0"/>
      <w:marBottom w:val="0"/>
      <w:divBdr>
        <w:top w:val="none" w:sz="0" w:space="0" w:color="auto"/>
        <w:left w:val="none" w:sz="0" w:space="0" w:color="auto"/>
        <w:bottom w:val="none" w:sz="0" w:space="0" w:color="auto"/>
        <w:right w:val="none" w:sz="0" w:space="0" w:color="auto"/>
      </w:divBdr>
    </w:div>
    <w:div w:id="647828633">
      <w:bodyDiv w:val="1"/>
      <w:marLeft w:val="0"/>
      <w:marRight w:val="0"/>
      <w:marTop w:val="0"/>
      <w:marBottom w:val="0"/>
      <w:divBdr>
        <w:top w:val="none" w:sz="0" w:space="0" w:color="auto"/>
        <w:left w:val="none" w:sz="0" w:space="0" w:color="auto"/>
        <w:bottom w:val="none" w:sz="0" w:space="0" w:color="auto"/>
        <w:right w:val="none" w:sz="0" w:space="0" w:color="auto"/>
      </w:divBdr>
    </w:div>
    <w:div w:id="666981995">
      <w:bodyDiv w:val="1"/>
      <w:marLeft w:val="0"/>
      <w:marRight w:val="0"/>
      <w:marTop w:val="0"/>
      <w:marBottom w:val="0"/>
      <w:divBdr>
        <w:top w:val="none" w:sz="0" w:space="0" w:color="auto"/>
        <w:left w:val="none" w:sz="0" w:space="0" w:color="auto"/>
        <w:bottom w:val="none" w:sz="0" w:space="0" w:color="auto"/>
        <w:right w:val="none" w:sz="0" w:space="0" w:color="auto"/>
      </w:divBdr>
    </w:div>
    <w:div w:id="961031159">
      <w:bodyDiv w:val="1"/>
      <w:marLeft w:val="0"/>
      <w:marRight w:val="0"/>
      <w:marTop w:val="0"/>
      <w:marBottom w:val="0"/>
      <w:divBdr>
        <w:top w:val="none" w:sz="0" w:space="0" w:color="auto"/>
        <w:left w:val="none" w:sz="0" w:space="0" w:color="auto"/>
        <w:bottom w:val="none" w:sz="0" w:space="0" w:color="auto"/>
        <w:right w:val="none" w:sz="0" w:space="0" w:color="auto"/>
      </w:divBdr>
    </w:div>
    <w:div w:id="977995418">
      <w:bodyDiv w:val="1"/>
      <w:marLeft w:val="0"/>
      <w:marRight w:val="0"/>
      <w:marTop w:val="0"/>
      <w:marBottom w:val="0"/>
      <w:divBdr>
        <w:top w:val="none" w:sz="0" w:space="0" w:color="auto"/>
        <w:left w:val="none" w:sz="0" w:space="0" w:color="auto"/>
        <w:bottom w:val="none" w:sz="0" w:space="0" w:color="auto"/>
        <w:right w:val="none" w:sz="0" w:space="0" w:color="auto"/>
      </w:divBdr>
    </w:div>
    <w:div w:id="1229264648">
      <w:bodyDiv w:val="1"/>
      <w:marLeft w:val="0"/>
      <w:marRight w:val="0"/>
      <w:marTop w:val="0"/>
      <w:marBottom w:val="0"/>
      <w:divBdr>
        <w:top w:val="none" w:sz="0" w:space="0" w:color="auto"/>
        <w:left w:val="none" w:sz="0" w:space="0" w:color="auto"/>
        <w:bottom w:val="none" w:sz="0" w:space="0" w:color="auto"/>
        <w:right w:val="none" w:sz="0" w:space="0" w:color="auto"/>
      </w:divBdr>
    </w:div>
    <w:div w:id="1410156328">
      <w:bodyDiv w:val="1"/>
      <w:marLeft w:val="0"/>
      <w:marRight w:val="0"/>
      <w:marTop w:val="0"/>
      <w:marBottom w:val="0"/>
      <w:divBdr>
        <w:top w:val="none" w:sz="0" w:space="0" w:color="auto"/>
        <w:left w:val="none" w:sz="0" w:space="0" w:color="auto"/>
        <w:bottom w:val="none" w:sz="0" w:space="0" w:color="auto"/>
        <w:right w:val="none" w:sz="0" w:space="0" w:color="auto"/>
      </w:divBdr>
    </w:div>
    <w:div w:id="153171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klug-und-kuehn.ch"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tl/t-xeS42wsRh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DC3AC-66D0-4C4A-9630-BDA7D1CCF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1709</Characters>
  <Application>Microsoft Office Word</Application>
  <DocSecurity>4</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Geriatrische Klinik St. Gallen</Company>
  <LinksUpToDate>false</LinksUpToDate>
  <CharactersWithSpaces>1977</CharactersWithSpaces>
  <SharedDoc>false</SharedDoc>
  <HLinks>
    <vt:vector size="6" baseType="variant">
      <vt:variant>
        <vt:i4>5177354</vt:i4>
      </vt:variant>
      <vt:variant>
        <vt:i4>0</vt:i4>
      </vt:variant>
      <vt:variant>
        <vt:i4>0</vt:i4>
      </vt:variant>
      <vt:variant>
        <vt:i4>5</vt:i4>
      </vt:variant>
      <vt:variant>
        <vt:lpwstr>https://de.wikipedia.org/wiki/Sitzm%C3%B6bel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Elser Michael HMSG</dc:creator>
  <cp:keywords/>
  <cp:lastModifiedBy>Elser Michael HVM-AUS</cp:lastModifiedBy>
  <cp:revision>2</cp:revision>
  <cp:lastPrinted>2021-03-05T13:25:00Z</cp:lastPrinted>
  <dcterms:created xsi:type="dcterms:W3CDTF">2021-03-05T13:38:00Z</dcterms:created>
  <dcterms:modified xsi:type="dcterms:W3CDTF">2021-03-05T13:38:00Z</dcterms:modified>
</cp:coreProperties>
</file>